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20F" w:rsidRPr="00586C5C" w:rsidRDefault="00E0220F" w:rsidP="00E0220F">
      <w:pPr>
        <w:jc w:val="center"/>
        <w:rPr>
          <w:sz w:val="28"/>
          <w:szCs w:val="28"/>
        </w:rPr>
      </w:pPr>
      <w:r w:rsidRPr="00586C5C">
        <w:rPr>
          <w:sz w:val="28"/>
          <w:szCs w:val="28"/>
        </w:rPr>
        <w:t xml:space="preserve">Федеральное государственное бюджетное </w:t>
      </w:r>
    </w:p>
    <w:p w:rsidR="00E0220F" w:rsidRPr="00586C5C" w:rsidRDefault="00E0220F" w:rsidP="00E0220F">
      <w:pPr>
        <w:jc w:val="center"/>
        <w:rPr>
          <w:sz w:val="28"/>
          <w:szCs w:val="28"/>
        </w:rPr>
      </w:pPr>
      <w:r w:rsidRPr="00586C5C">
        <w:rPr>
          <w:sz w:val="28"/>
          <w:szCs w:val="28"/>
        </w:rPr>
        <w:t xml:space="preserve">образовательное учреждение высшего образования </w:t>
      </w:r>
    </w:p>
    <w:p w:rsidR="00E0220F" w:rsidRPr="00586C5C" w:rsidRDefault="00E0220F" w:rsidP="00E0220F">
      <w:pPr>
        <w:jc w:val="center"/>
        <w:rPr>
          <w:b/>
          <w:sz w:val="28"/>
          <w:szCs w:val="28"/>
        </w:rPr>
      </w:pPr>
      <w:r w:rsidRPr="00586C5C">
        <w:rPr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E0220F" w:rsidRPr="00586C5C" w:rsidRDefault="00E0220F" w:rsidP="00E0220F">
      <w:pPr>
        <w:jc w:val="center"/>
        <w:rPr>
          <w:sz w:val="28"/>
          <w:szCs w:val="28"/>
        </w:rPr>
      </w:pPr>
      <w:r w:rsidRPr="00586C5C">
        <w:rPr>
          <w:sz w:val="28"/>
          <w:szCs w:val="28"/>
        </w:rPr>
        <w:t>Министерства здравоохранения Российской Федерации</w:t>
      </w:r>
    </w:p>
    <w:p w:rsidR="00E0220F" w:rsidRDefault="00E0220F" w:rsidP="00E0220F">
      <w:pPr>
        <w:spacing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E0220F" w:rsidRDefault="00E0220F" w:rsidP="00E0220F">
      <w:pPr>
        <w:spacing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E0220F" w:rsidRDefault="00E0220F" w:rsidP="00E0220F">
      <w:pPr>
        <w:spacing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E0220F" w:rsidRDefault="00E0220F" w:rsidP="00E0220F">
      <w:pPr>
        <w:spacing w:line="25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6"/>
        <w:gridCol w:w="4509"/>
      </w:tblGrid>
      <w:tr w:rsidR="00E0220F" w:rsidTr="00E0220F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E0220F" w:rsidRDefault="00E0220F" w:rsidP="00E0220F">
            <w:pPr>
              <w:spacing w:line="360" w:lineRule="auto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0220F" w:rsidRDefault="00E0220F" w:rsidP="00E0220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Утверждаю:</w:t>
            </w:r>
          </w:p>
          <w:p w:rsidR="00E0220F" w:rsidRDefault="00E0220F" w:rsidP="00E0220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Проректор по учебной работе</w:t>
            </w:r>
          </w:p>
          <w:p w:rsidR="00E0220F" w:rsidRDefault="00E0220F" w:rsidP="00E0220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0220F" w:rsidRDefault="00E0220F" w:rsidP="00E0220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 Т.В.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Гайворонская</w:t>
            </w:r>
            <w:proofErr w:type="spellEnd"/>
          </w:p>
          <w:p w:rsidR="00E0220F" w:rsidRDefault="00E0220F" w:rsidP="00E0220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0220F" w:rsidRDefault="00E0220F" w:rsidP="00E0220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_»_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______________ 2023 года</w:t>
            </w:r>
          </w:p>
          <w:p w:rsidR="00E0220F" w:rsidRDefault="00E0220F" w:rsidP="00E0220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0220F" w:rsidRDefault="00E0220F" w:rsidP="00E0220F">
      <w:pPr>
        <w:spacing w:line="256" w:lineRule="auto"/>
        <w:rPr>
          <w:rFonts w:eastAsia="Calibri"/>
          <w:sz w:val="28"/>
          <w:szCs w:val="28"/>
          <w:lang w:eastAsia="en-US"/>
        </w:rPr>
      </w:pPr>
    </w:p>
    <w:p w:rsidR="00E0220F" w:rsidRDefault="00E0220F" w:rsidP="00E0220F">
      <w:pPr>
        <w:tabs>
          <w:tab w:val="num" w:pos="1080"/>
        </w:tabs>
        <w:rPr>
          <w:sz w:val="28"/>
          <w:szCs w:val="28"/>
          <w:lang w:eastAsia="ar-SA"/>
        </w:rPr>
      </w:pPr>
    </w:p>
    <w:p w:rsidR="00E0220F" w:rsidRDefault="00E0220F" w:rsidP="00E0220F">
      <w:pPr>
        <w:tabs>
          <w:tab w:val="num" w:pos="1080"/>
        </w:tabs>
        <w:rPr>
          <w:sz w:val="28"/>
          <w:szCs w:val="28"/>
          <w:lang w:eastAsia="ar-SA"/>
        </w:rPr>
      </w:pPr>
    </w:p>
    <w:p w:rsidR="00E0220F" w:rsidRDefault="00E0220F" w:rsidP="00E0220F">
      <w:pPr>
        <w:tabs>
          <w:tab w:val="num" w:pos="1080"/>
        </w:tabs>
        <w:rPr>
          <w:sz w:val="28"/>
          <w:szCs w:val="28"/>
          <w:lang w:eastAsia="ar-SA"/>
        </w:rPr>
      </w:pPr>
    </w:p>
    <w:p w:rsidR="00E0220F" w:rsidRDefault="00E0220F" w:rsidP="00E0220F">
      <w:pPr>
        <w:spacing w:line="256" w:lineRule="auto"/>
        <w:rPr>
          <w:rFonts w:eastAsia="Calibri"/>
          <w:color w:val="000000"/>
          <w:sz w:val="28"/>
          <w:szCs w:val="28"/>
        </w:rPr>
      </w:pPr>
    </w:p>
    <w:p w:rsidR="00E0220F" w:rsidRPr="000D23D9" w:rsidRDefault="00E0220F" w:rsidP="000D23D9">
      <w:pPr>
        <w:ind w:left="-426"/>
        <w:jc w:val="center"/>
        <w:rPr>
          <w:rFonts w:eastAsia="Calibri"/>
          <w:color w:val="000000"/>
          <w:sz w:val="28"/>
          <w:szCs w:val="28"/>
        </w:rPr>
      </w:pPr>
      <w:r w:rsidRPr="00586C5C">
        <w:rPr>
          <w:rFonts w:eastAsia="Calibri"/>
          <w:bCs/>
          <w:color w:val="000000"/>
          <w:sz w:val="28"/>
          <w:szCs w:val="28"/>
        </w:rPr>
        <w:t>РАБОЧАЯ ПРОГРАММА</w:t>
      </w:r>
      <w:r w:rsidR="000D23D9">
        <w:rPr>
          <w:rFonts w:eastAsia="Calibri"/>
          <w:bCs/>
          <w:color w:val="000000"/>
          <w:sz w:val="28"/>
          <w:szCs w:val="28"/>
        </w:rPr>
        <w:t xml:space="preserve"> </w:t>
      </w:r>
      <w:r w:rsidR="000D23D9">
        <w:rPr>
          <w:bCs/>
          <w:color w:val="000000"/>
          <w:sz w:val="28"/>
          <w:szCs w:val="28"/>
        </w:rPr>
        <w:t>ПРОИЗВОДСТВЕННОЙ ПРАКТИКИ</w:t>
      </w:r>
      <w:r w:rsidRPr="00586C5C">
        <w:rPr>
          <w:rFonts w:eastAsia="Calibri"/>
          <w:bCs/>
          <w:color w:val="000000"/>
          <w:sz w:val="28"/>
          <w:szCs w:val="28"/>
        </w:rPr>
        <w:t xml:space="preserve"> </w:t>
      </w:r>
    </w:p>
    <w:p w:rsidR="00E0220F" w:rsidRDefault="00E0220F" w:rsidP="00E0220F">
      <w:pPr>
        <w:spacing w:line="256" w:lineRule="auto"/>
        <w:ind w:left="-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ПРОИЗВОДСТВЕННАЯ </w:t>
      </w:r>
      <w:r w:rsidR="000D23D9">
        <w:rPr>
          <w:rFonts w:eastAsia="Calibri"/>
          <w:b/>
          <w:bCs/>
          <w:color w:val="000000"/>
          <w:sz w:val="28"/>
          <w:szCs w:val="28"/>
        </w:rPr>
        <w:t>ПРАКТИКА</w:t>
      </w:r>
      <w:r w:rsidR="000D23D9">
        <w:rPr>
          <w:rFonts w:eastAsia="Calibri"/>
          <w:b/>
          <w:bCs/>
          <w:color w:val="000000"/>
          <w:sz w:val="28"/>
          <w:szCs w:val="28"/>
        </w:rPr>
        <w:t xml:space="preserve"> (</w:t>
      </w:r>
      <w:r>
        <w:rPr>
          <w:rFonts w:eastAsia="Calibri"/>
          <w:b/>
          <w:bCs/>
          <w:color w:val="000000"/>
          <w:sz w:val="28"/>
          <w:szCs w:val="28"/>
        </w:rPr>
        <w:t>ПРЕДДИПЛОМНАЯ</w:t>
      </w:r>
      <w:r w:rsidR="000D23D9">
        <w:rPr>
          <w:rFonts w:eastAsia="Calibri"/>
          <w:b/>
          <w:bCs/>
          <w:color w:val="000000"/>
          <w:sz w:val="28"/>
          <w:szCs w:val="28"/>
        </w:rPr>
        <w:t>)</w:t>
      </w:r>
      <w:bookmarkStart w:id="0" w:name="_GoBack"/>
      <w:bookmarkEnd w:id="0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</w:p>
    <w:p w:rsidR="00E0220F" w:rsidRDefault="00E0220F" w:rsidP="00E0220F">
      <w:pPr>
        <w:spacing w:line="256" w:lineRule="auto"/>
        <w:ind w:left="-426"/>
        <w:jc w:val="center"/>
        <w:rPr>
          <w:rFonts w:eastAsia="Calibri"/>
          <w:sz w:val="28"/>
          <w:szCs w:val="28"/>
          <w:lang w:eastAsia="en-US"/>
        </w:rPr>
      </w:pPr>
    </w:p>
    <w:p w:rsidR="00E0220F" w:rsidRDefault="00E0220F" w:rsidP="00E0220F">
      <w:pPr>
        <w:spacing w:line="256" w:lineRule="auto"/>
        <w:ind w:left="-426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среднего профессионального образования</w:t>
      </w:r>
      <w:r>
        <w:rPr>
          <w:rFonts w:eastAsia="Calibri"/>
          <w:color w:val="000000"/>
          <w:sz w:val="28"/>
          <w:szCs w:val="28"/>
        </w:rPr>
        <w:t xml:space="preserve"> </w:t>
      </w:r>
    </w:p>
    <w:p w:rsidR="00E0220F" w:rsidRDefault="00E0220F" w:rsidP="00E0220F">
      <w:pPr>
        <w:spacing w:line="256" w:lineRule="auto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по специальности 31.02.01 Лечебное дело</w:t>
      </w:r>
    </w:p>
    <w:p w:rsidR="00E0220F" w:rsidRDefault="00E0220F" w:rsidP="00E0220F">
      <w:pPr>
        <w:spacing w:line="256" w:lineRule="auto"/>
        <w:ind w:left="-426"/>
        <w:jc w:val="center"/>
        <w:rPr>
          <w:rFonts w:eastAsia="Calibri"/>
          <w:color w:val="000000"/>
          <w:sz w:val="28"/>
          <w:szCs w:val="28"/>
        </w:rPr>
      </w:pPr>
    </w:p>
    <w:p w:rsidR="00E0220F" w:rsidRDefault="00E0220F" w:rsidP="00E0220F">
      <w:pPr>
        <w:spacing w:line="256" w:lineRule="auto"/>
        <w:ind w:left="-426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квалификация: фельдшер</w:t>
      </w:r>
    </w:p>
    <w:p w:rsidR="00E0220F" w:rsidRDefault="00E0220F" w:rsidP="00E0220F">
      <w:pPr>
        <w:spacing w:line="256" w:lineRule="auto"/>
        <w:jc w:val="center"/>
        <w:rPr>
          <w:rFonts w:eastAsia="Calibri"/>
          <w:color w:val="000000"/>
          <w:sz w:val="28"/>
          <w:szCs w:val="28"/>
        </w:rPr>
      </w:pPr>
    </w:p>
    <w:p w:rsidR="00E0220F" w:rsidRDefault="00E0220F" w:rsidP="00E0220F">
      <w:pPr>
        <w:tabs>
          <w:tab w:val="num" w:pos="1080"/>
        </w:tabs>
        <w:spacing w:line="256" w:lineRule="auto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Срок обучения по программе подготовки специалистов среднего звена </w:t>
      </w:r>
    </w:p>
    <w:p w:rsidR="00E0220F" w:rsidRDefault="00E0220F" w:rsidP="00E0220F">
      <w:pPr>
        <w:tabs>
          <w:tab w:val="num" w:pos="1080"/>
        </w:tabs>
        <w:spacing w:line="25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на базе среднего общего образования в очной форме: 2 года 10 месяцев</w:t>
      </w:r>
    </w:p>
    <w:p w:rsidR="00E0220F" w:rsidRDefault="00E0220F" w:rsidP="00E0220F">
      <w:pPr>
        <w:tabs>
          <w:tab w:val="num" w:pos="1080"/>
        </w:tabs>
        <w:spacing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E0220F" w:rsidRDefault="00E0220F" w:rsidP="00E0220F">
      <w:pPr>
        <w:spacing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E0220F" w:rsidRDefault="00E0220F" w:rsidP="00E0220F">
      <w:pPr>
        <w:spacing w:line="25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Общая трудоемкость дисциплины – 144 часа</w:t>
      </w:r>
    </w:p>
    <w:p w:rsidR="00E0220F" w:rsidRDefault="00E0220F" w:rsidP="00E0220F">
      <w:pPr>
        <w:spacing w:line="25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Итоговый контроль – зачет с оценкой</w:t>
      </w:r>
    </w:p>
    <w:p w:rsidR="00E0220F" w:rsidRDefault="00E0220F" w:rsidP="00E0220F">
      <w:pPr>
        <w:spacing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EF0134" w:rsidRDefault="00EF0134" w:rsidP="00EF0134">
      <w:pPr>
        <w:jc w:val="center"/>
        <w:rPr>
          <w:sz w:val="24"/>
          <w:szCs w:val="24"/>
        </w:rPr>
      </w:pPr>
    </w:p>
    <w:p w:rsidR="002D41F8" w:rsidRDefault="002D41F8" w:rsidP="00EF0134">
      <w:pPr>
        <w:pStyle w:val="af5"/>
        <w:tabs>
          <w:tab w:val="num" w:pos="1080"/>
        </w:tabs>
      </w:pPr>
      <w:bookmarkStart w:id="1" w:name="_Hlk27985884"/>
    </w:p>
    <w:p w:rsidR="00E0220F" w:rsidRDefault="00E0220F" w:rsidP="003F2D3D">
      <w:pPr>
        <w:pStyle w:val="af5"/>
        <w:tabs>
          <w:tab w:val="num" w:pos="1080"/>
        </w:tabs>
        <w:jc w:val="both"/>
      </w:pPr>
    </w:p>
    <w:p w:rsidR="00E0220F" w:rsidRDefault="00E0220F" w:rsidP="003F2D3D">
      <w:pPr>
        <w:pStyle w:val="af5"/>
        <w:tabs>
          <w:tab w:val="num" w:pos="1080"/>
        </w:tabs>
        <w:jc w:val="both"/>
      </w:pPr>
    </w:p>
    <w:p w:rsidR="00E0220F" w:rsidRPr="00E0220F" w:rsidRDefault="00E0220F" w:rsidP="00E0220F">
      <w:pPr>
        <w:pStyle w:val="af5"/>
        <w:tabs>
          <w:tab w:val="num" w:pos="1080"/>
        </w:tabs>
        <w:jc w:val="center"/>
        <w:rPr>
          <w:sz w:val="28"/>
          <w:szCs w:val="28"/>
        </w:rPr>
      </w:pPr>
      <w:r w:rsidRPr="00E0220F">
        <w:rPr>
          <w:sz w:val="28"/>
          <w:szCs w:val="28"/>
        </w:rPr>
        <w:t>2023</w:t>
      </w:r>
    </w:p>
    <w:p w:rsidR="00E0220F" w:rsidRDefault="00E0220F" w:rsidP="003F2D3D">
      <w:pPr>
        <w:pStyle w:val="af5"/>
        <w:tabs>
          <w:tab w:val="num" w:pos="1080"/>
        </w:tabs>
        <w:jc w:val="both"/>
      </w:pPr>
    </w:p>
    <w:p w:rsidR="00E0220F" w:rsidRPr="00586C5C" w:rsidRDefault="00EF0134" w:rsidP="00E0220F">
      <w:pPr>
        <w:jc w:val="both"/>
        <w:rPr>
          <w:iCs/>
          <w:sz w:val="28"/>
          <w:szCs w:val="28"/>
        </w:rPr>
      </w:pPr>
      <w:r w:rsidRPr="00E0220F">
        <w:rPr>
          <w:sz w:val="28"/>
          <w:szCs w:val="28"/>
        </w:rPr>
        <w:lastRenderedPageBreak/>
        <w:t>Рабочая программа «</w:t>
      </w:r>
      <w:r w:rsidR="003F2D3D" w:rsidRPr="00E0220F">
        <w:rPr>
          <w:sz w:val="28"/>
          <w:szCs w:val="28"/>
        </w:rPr>
        <w:t xml:space="preserve">Производственной преддипломной практики» </w:t>
      </w:r>
      <w:r w:rsidRPr="00E0220F">
        <w:rPr>
          <w:sz w:val="28"/>
          <w:szCs w:val="28"/>
        </w:rPr>
        <w:t xml:space="preserve"> </w:t>
      </w:r>
      <w:r w:rsidR="00E0220F" w:rsidRPr="00586C5C">
        <w:rPr>
          <w:bCs/>
          <w:sz w:val="28"/>
          <w:szCs w:val="28"/>
        </w:rPr>
        <w:t xml:space="preserve">составлена на основании федерального государственного образовательного стандарта среднего профессионального образования по специальности 31.02.01 Лечебное дело (ФГОС СПО), утвержденного приказом Министерства просвещения </w:t>
      </w:r>
      <w:r w:rsidR="00E0220F" w:rsidRPr="00586C5C">
        <w:rPr>
          <w:rStyle w:val="FontStyle40"/>
          <w:sz w:val="28"/>
          <w:szCs w:val="28"/>
        </w:rPr>
        <w:t>Российской Федерации</w:t>
      </w:r>
      <w:r w:rsidR="00E0220F" w:rsidRPr="00586C5C">
        <w:rPr>
          <w:bCs/>
          <w:sz w:val="28"/>
          <w:szCs w:val="28"/>
        </w:rPr>
        <w:t xml:space="preserve"> от 04.07.2022 г. № 526; </w:t>
      </w:r>
      <w:bookmarkStart w:id="2" w:name="_Hlk27733110"/>
      <w:r w:rsidR="00E0220F" w:rsidRPr="00586C5C">
        <w:rPr>
          <w:rStyle w:val="FontStyle40"/>
          <w:sz w:val="28"/>
          <w:szCs w:val="28"/>
        </w:rPr>
        <w:t xml:space="preserve">профессионального стандарта </w:t>
      </w:r>
      <w:bookmarkStart w:id="3" w:name="_Hlk27982853"/>
      <w:r w:rsidR="00E0220F" w:rsidRPr="00586C5C">
        <w:rPr>
          <w:rStyle w:val="FontStyle40"/>
          <w:sz w:val="28"/>
          <w:szCs w:val="28"/>
        </w:rPr>
        <w:t>«Об утверждении профессионального стандарта «Фельдшер»</w:t>
      </w:r>
      <w:bookmarkEnd w:id="3"/>
      <w:r w:rsidR="00E0220F" w:rsidRPr="00586C5C">
        <w:rPr>
          <w:rStyle w:val="FontStyle40"/>
          <w:sz w:val="28"/>
          <w:szCs w:val="28"/>
        </w:rPr>
        <w:t xml:space="preserve">, утвержденного приказом Министерства труда и социальной защиты Российской Федерации от 31 июля 2020 г. </w:t>
      </w:r>
      <w:r w:rsidR="00E0220F" w:rsidRPr="00B11661">
        <w:rPr>
          <w:rStyle w:val="FontStyle40"/>
          <w:sz w:val="28"/>
          <w:szCs w:val="28"/>
        </w:rPr>
        <w:t>N</w:t>
      </w:r>
      <w:r w:rsidR="00E0220F" w:rsidRPr="00586C5C">
        <w:rPr>
          <w:rStyle w:val="FontStyle40"/>
          <w:sz w:val="28"/>
          <w:szCs w:val="28"/>
        </w:rPr>
        <w:t xml:space="preserve"> 470н.</w:t>
      </w:r>
      <w:bookmarkEnd w:id="2"/>
      <w:r w:rsidR="00E0220F" w:rsidRPr="00586C5C">
        <w:rPr>
          <w:rStyle w:val="FontStyle40"/>
          <w:sz w:val="28"/>
          <w:szCs w:val="28"/>
        </w:rPr>
        <w:t xml:space="preserve">; с учетом </w:t>
      </w:r>
      <w:r w:rsidR="00E0220F" w:rsidRPr="00586C5C">
        <w:rPr>
          <w:sz w:val="28"/>
          <w:szCs w:val="28"/>
        </w:rPr>
        <w:t xml:space="preserve">учебного плана специальности </w:t>
      </w:r>
      <w:r w:rsidR="00E0220F" w:rsidRPr="00586C5C">
        <w:rPr>
          <w:bCs/>
          <w:sz w:val="28"/>
          <w:szCs w:val="28"/>
        </w:rPr>
        <w:t>31.02.01 Лечебное дело.</w:t>
      </w:r>
    </w:p>
    <w:p w:rsidR="00EF0134" w:rsidRPr="00E0220F" w:rsidRDefault="00EF0134" w:rsidP="00E0220F">
      <w:pPr>
        <w:pStyle w:val="af5"/>
        <w:tabs>
          <w:tab w:val="num" w:pos="1080"/>
        </w:tabs>
        <w:jc w:val="both"/>
        <w:rPr>
          <w:sz w:val="28"/>
          <w:szCs w:val="28"/>
        </w:rPr>
      </w:pPr>
    </w:p>
    <w:bookmarkEnd w:id="1"/>
    <w:p w:rsidR="00EF0134" w:rsidRPr="00E0220F" w:rsidRDefault="00EF0134" w:rsidP="00EF0134">
      <w:pPr>
        <w:pStyle w:val="af5"/>
        <w:tabs>
          <w:tab w:val="num" w:pos="0"/>
        </w:tabs>
        <w:spacing w:line="276" w:lineRule="auto"/>
        <w:rPr>
          <w:b/>
          <w:sz w:val="28"/>
          <w:szCs w:val="28"/>
        </w:rPr>
      </w:pPr>
    </w:p>
    <w:p w:rsidR="00EF0134" w:rsidRPr="00E0220F" w:rsidRDefault="00EF0134" w:rsidP="00EF0134">
      <w:pPr>
        <w:pStyle w:val="af5"/>
        <w:tabs>
          <w:tab w:val="num" w:pos="0"/>
        </w:tabs>
        <w:spacing w:line="276" w:lineRule="auto"/>
        <w:rPr>
          <w:b/>
          <w:sz w:val="28"/>
          <w:szCs w:val="28"/>
        </w:rPr>
      </w:pPr>
    </w:p>
    <w:p w:rsidR="00EF0134" w:rsidRPr="00E0220F" w:rsidRDefault="00EF0134" w:rsidP="00EF0134">
      <w:pPr>
        <w:pStyle w:val="af5"/>
        <w:tabs>
          <w:tab w:val="num" w:pos="0"/>
        </w:tabs>
        <w:spacing w:line="276" w:lineRule="auto"/>
        <w:rPr>
          <w:b/>
          <w:sz w:val="28"/>
          <w:szCs w:val="28"/>
        </w:rPr>
      </w:pPr>
    </w:p>
    <w:p w:rsidR="00EF0134" w:rsidRPr="00E0220F" w:rsidRDefault="00EF0134" w:rsidP="00EF0134">
      <w:pPr>
        <w:pStyle w:val="af5"/>
        <w:tabs>
          <w:tab w:val="num" w:pos="0"/>
        </w:tabs>
        <w:spacing w:line="276" w:lineRule="auto"/>
        <w:rPr>
          <w:b/>
          <w:sz w:val="28"/>
          <w:szCs w:val="28"/>
        </w:rPr>
      </w:pPr>
    </w:p>
    <w:p w:rsidR="00EF0134" w:rsidRPr="00E0220F" w:rsidRDefault="00EF0134" w:rsidP="00EF0134">
      <w:pPr>
        <w:pStyle w:val="af5"/>
        <w:tabs>
          <w:tab w:val="num" w:pos="0"/>
        </w:tabs>
        <w:spacing w:line="276" w:lineRule="auto"/>
        <w:rPr>
          <w:b/>
          <w:sz w:val="28"/>
          <w:szCs w:val="28"/>
        </w:rPr>
      </w:pPr>
      <w:r w:rsidRPr="00E0220F">
        <w:rPr>
          <w:b/>
          <w:sz w:val="28"/>
          <w:szCs w:val="28"/>
        </w:rPr>
        <w:t>Разработчики рабочей программы:</w:t>
      </w:r>
    </w:p>
    <w:p w:rsidR="00EF0134" w:rsidRPr="00E0220F" w:rsidRDefault="00EF0134" w:rsidP="00EF0134">
      <w:pPr>
        <w:pStyle w:val="af5"/>
        <w:tabs>
          <w:tab w:val="num" w:pos="0"/>
        </w:tabs>
        <w:spacing w:line="276" w:lineRule="auto"/>
        <w:rPr>
          <w:b/>
          <w:sz w:val="28"/>
          <w:szCs w:val="28"/>
        </w:rPr>
      </w:pPr>
    </w:p>
    <w:p w:rsidR="00EF0134" w:rsidRPr="00E0220F" w:rsidRDefault="00E0220F" w:rsidP="00E0220F">
      <w:pPr>
        <w:pStyle w:val="af5"/>
        <w:tabs>
          <w:tab w:val="num" w:pos="0"/>
        </w:tabs>
        <w:spacing w:line="276" w:lineRule="auto"/>
        <w:jc w:val="both"/>
        <w:rPr>
          <w:sz w:val="28"/>
          <w:szCs w:val="28"/>
        </w:rPr>
      </w:pPr>
      <w:r w:rsidRPr="00E0220F">
        <w:rPr>
          <w:sz w:val="28"/>
          <w:szCs w:val="28"/>
        </w:rPr>
        <w:t xml:space="preserve">В.В. </w:t>
      </w:r>
      <w:proofErr w:type="spellStart"/>
      <w:r w:rsidRPr="00E0220F">
        <w:rPr>
          <w:sz w:val="28"/>
          <w:szCs w:val="28"/>
        </w:rPr>
        <w:t>Скибицкий</w:t>
      </w:r>
      <w:proofErr w:type="spellEnd"/>
      <w:r>
        <w:rPr>
          <w:sz w:val="28"/>
          <w:szCs w:val="28"/>
        </w:rPr>
        <w:t>, з</w:t>
      </w:r>
      <w:r w:rsidR="00EF0134" w:rsidRPr="00E0220F">
        <w:rPr>
          <w:sz w:val="28"/>
          <w:szCs w:val="28"/>
        </w:rPr>
        <w:t xml:space="preserve">аведующий кафедрой госпитальной </w:t>
      </w:r>
      <w:r w:rsidR="003F2D3D" w:rsidRPr="00E0220F">
        <w:rPr>
          <w:sz w:val="28"/>
          <w:szCs w:val="28"/>
        </w:rPr>
        <w:t>терапии</w:t>
      </w:r>
      <w:r w:rsidR="00EF0134" w:rsidRPr="00E0220F">
        <w:rPr>
          <w:sz w:val="28"/>
          <w:szCs w:val="28"/>
        </w:rPr>
        <w:t xml:space="preserve">, </w:t>
      </w:r>
      <w:r w:rsidR="003F2D3D" w:rsidRPr="00E0220F">
        <w:rPr>
          <w:sz w:val="28"/>
          <w:szCs w:val="28"/>
        </w:rPr>
        <w:t xml:space="preserve">профессор, </w:t>
      </w:r>
      <w:r w:rsidRPr="00E0220F">
        <w:rPr>
          <w:sz w:val="28"/>
          <w:szCs w:val="28"/>
        </w:rPr>
        <w:t xml:space="preserve">Т.Б. </w:t>
      </w:r>
      <w:proofErr w:type="spellStart"/>
      <w:r w:rsidRPr="00E0220F">
        <w:rPr>
          <w:sz w:val="28"/>
          <w:szCs w:val="28"/>
        </w:rPr>
        <w:t>Заболотских</w:t>
      </w:r>
      <w:proofErr w:type="spellEnd"/>
      <w:r>
        <w:rPr>
          <w:sz w:val="28"/>
          <w:szCs w:val="28"/>
        </w:rPr>
        <w:t xml:space="preserve">, </w:t>
      </w:r>
      <w:r w:rsidR="00EF0134" w:rsidRPr="00E0220F">
        <w:rPr>
          <w:sz w:val="28"/>
          <w:szCs w:val="28"/>
        </w:rPr>
        <w:t xml:space="preserve">д.м.н. </w:t>
      </w:r>
      <w:r>
        <w:rPr>
          <w:sz w:val="28"/>
          <w:szCs w:val="28"/>
        </w:rPr>
        <w:t>д</w:t>
      </w:r>
      <w:r w:rsidR="00EF0134" w:rsidRPr="00E0220F">
        <w:rPr>
          <w:sz w:val="28"/>
          <w:szCs w:val="28"/>
        </w:rPr>
        <w:t xml:space="preserve">оцент кафедры госпитальной </w:t>
      </w:r>
      <w:r w:rsidR="003F2D3D" w:rsidRPr="00E0220F">
        <w:rPr>
          <w:sz w:val="28"/>
          <w:szCs w:val="28"/>
        </w:rPr>
        <w:t>терапии</w:t>
      </w:r>
      <w:r w:rsidR="00EF0134" w:rsidRPr="00E0220F">
        <w:rPr>
          <w:sz w:val="28"/>
          <w:szCs w:val="28"/>
        </w:rPr>
        <w:t xml:space="preserve">, к.м.н. </w:t>
      </w:r>
    </w:p>
    <w:p w:rsidR="00EF0134" w:rsidRPr="00E0220F" w:rsidRDefault="00EF0134" w:rsidP="00E0220F">
      <w:pPr>
        <w:pStyle w:val="af5"/>
        <w:tabs>
          <w:tab w:val="num" w:pos="0"/>
        </w:tabs>
        <w:spacing w:line="276" w:lineRule="auto"/>
        <w:jc w:val="both"/>
        <w:rPr>
          <w:sz w:val="28"/>
          <w:szCs w:val="28"/>
        </w:rPr>
      </w:pPr>
    </w:p>
    <w:p w:rsidR="00EF0134" w:rsidRPr="00E0220F" w:rsidRDefault="00EF0134" w:rsidP="00E0220F">
      <w:pPr>
        <w:pStyle w:val="af5"/>
        <w:tabs>
          <w:tab w:val="num" w:pos="0"/>
        </w:tabs>
        <w:ind w:firstLine="709"/>
        <w:jc w:val="both"/>
        <w:rPr>
          <w:b/>
          <w:sz w:val="28"/>
          <w:szCs w:val="28"/>
        </w:rPr>
      </w:pPr>
    </w:p>
    <w:p w:rsidR="00EF0134" w:rsidRPr="00E0220F" w:rsidRDefault="00EF0134" w:rsidP="00E0220F">
      <w:pPr>
        <w:pStyle w:val="af5"/>
        <w:tabs>
          <w:tab w:val="num" w:pos="0"/>
        </w:tabs>
        <w:ind w:firstLine="709"/>
        <w:jc w:val="both"/>
        <w:rPr>
          <w:b/>
          <w:sz w:val="28"/>
          <w:szCs w:val="28"/>
        </w:rPr>
      </w:pPr>
    </w:p>
    <w:p w:rsidR="00EF0134" w:rsidRPr="00E0220F" w:rsidRDefault="00EF0134" w:rsidP="00E0220F">
      <w:pPr>
        <w:pStyle w:val="af5"/>
        <w:tabs>
          <w:tab w:val="num" w:pos="0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E0220F" w:rsidRDefault="00E0220F" w:rsidP="00E0220F">
      <w:pPr>
        <w:tabs>
          <w:tab w:val="num" w:pos="0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Рабочая программа рассмотрена и одобрена на заседании методической комиссии лечебного факультета</w:t>
      </w:r>
    </w:p>
    <w:p w:rsidR="00E0220F" w:rsidRDefault="00E0220F" w:rsidP="00E0220F">
      <w:pPr>
        <w:tabs>
          <w:tab w:val="num" w:pos="0"/>
        </w:tabs>
        <w:jc w:val="both"/>
        <w:rPr>
          <w:sz w:val="28"/>
          <w:szCs w:val="28"/>
          <w:lang w:eastAsia="ar-SA"/>
        </w:rPr>
      </w:pPr>
    </w:p>
    <w:p w:rsidR="00E0220F" w:rsidRDefault="00E0220F" w:rsidP="00E0220F">
      <w:pPr>
        <w:jc w:val="both"/>
        <w:rPr>
          <w:sz w:val="28"/>
          <w:szCs w:val="28"/>
        </w:rPr>
      </w:pPr>
    </w:p>
    <w:p w:rsidR="00E0220F" w:rsidRDefault="00E0220F" w:rsidP="00E0220F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 от 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 2023 года</w:t>
      </w:r>
    </w:p>
    <w:p w:rsidR="00EF0134" w:rsidRDefault="00EF0134" w:rsidP="00E0220F">
      <w:pPr>
        <w:rPr>
          <w:b/>
          <w:sz w:val="24"/>
          <w:szCs w:val="24"/>
        </w:rPr>
      </w:pPr>
    </w:p>
    <w:p w:rsidR="00E0220F" w:rsidRDefault="00E0220F" w:rsidP="00E0220F">
      <w:pPr>
        <w:rPr>
          <w:b/>
          <w:sz w:val="24"/>
          <w:szCs w:val="24"/>
        </w:rPr>
      </w:pPr>
    </w:p>
    <w:p w:rsidR="00E0220F" w:rsidRDefault="00E0220F" w:rsidP="00E0220F">
      <w:pPr>
        <w:rPr>
          <w:b/>
          <w:sz w:val="24"/>
          <w:szCs w:val="24"/>
        </w:rPr>
      </w:pPr>
    </w:p>
    <w:p w:rsidR="00E0220F" w:rsidRDefault="00E0220F" w:rsidP="00E0220F">
      <w:pPr>
        <w:rPr>
          <w:b/>
          <w:sz w:val="24"/>
          <w:szCs w:val="24"/>
        </w:rPr>
      </w:pPr>
    </w:p>
    <w:p w:rsidR="00E0220F" w:rsidRDefault="00E0220F" w:rsidP="00E0220F">
      <w:pPr>
        <w:rPr>
          <w:b/>
          <w:sz w:val="24"/>
          <w:szCs w:val="24"/>
        </w:rPr>
      </w:pPr>
    </w:p>
    <w:p w:rsidR="00E0220F" w:rsidRDefault="00E0220F" w:rsidP="00E0220F">
      <w:pPr>
        <w:rPr>
          <w:b/>
          <w:sz w:val="24"/>
          <w:szCs w:val="24"/>
        </w:rPr>
      </w:pPr>
    </w:p>
    <w:p w:rsidR="00E0220F" w:rsidRDefault="00E0220F" w:rsidP="00E0220F">
      <w:pPr>
        <w:rPr>
          <w:b/>
          <w:sz w:val="24"/>
          <w:szCs w:val="24"/>
        </w:rPr>
      </w:pPr>
    </w:p>
    <w:p w:rsidR="00E0220F" w:rsidRDefault="00E0220F" w:rsidP="00E0220F">
      <w:pPr>
        <w:rPr>
          <w:b/>
          <w:sz w:val="24"/>
          <w:szCs w:val="24"/>
        </w:rPr>
      </w:pPr>
    </w:p>
    <w:p w:rsidR="00EF0134" w:rsidRDefault="00EF0134" w:rsidP="00EF0134">
      <w:pPr>
        <w:ind w:left="142" w:hanging="142"/>
        <w:jc w:val="center"/>
        <w:rPr>
          <w:b/>
          <w:sz w:val="24"/>
          <w:szCs w:val="24"/>
        </w:rPr>
      </w:pPr>
    </w:p>
    <w:p w:rsidR="00E32BD6" w:rsidRPr="00F36B66" w:rsidRDefault="00E32BD6" w:rsidP="00E32BD6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outlineLvl w:val="0"/>
        <w:rPr>
          <w:rFonts w:eastAsia="Times New Roman"/>
          <w:sz w:val="24"/>
          <w:szCs w:val="24"/>
          <w:lang w:eastAsia="ar-SA"/>
        </w:rPr>
      </w:pPr>
      <w:r w:rsidRPr="00F36B66">
        <w:rPr>
          <w:rFonts w:eastAsia="Times New Roman"/>
          <w:sz w:val="24"/>
          <w:szCs w:val="24"/>
          <w:lang w:eastAsia="ar-SA"/>
        </w:rPr>
        <w:lastRenderedPageBreak/>
        <w:t>СОДЕРЖАНИЕ</w:t>
      </w:r>
    </w:p>
    <w:tbl>
      <w:tblPr>
        <w:tblW w:w="9551" w:type="dxa"/>
        <w:tblLook w:val="01E0" w:firstRow="1" w:lastRow="1" w:firstColumn="1" w:lastColumn="1" w:noHBand="0" w:noVBand="0"/>
      </w:tblPr>
      <w:tblGrid>
        <w:gridCol w:w="8772"/>
        <w:gridCol w:w="779"/>
      </w:tblGrid>
      <w:tr w:rsidR="00E32BD6" w:rsidRPr="00F36B66" w:rsidTr="004D2AEC">
        <w:trPr>
          <w:trHeight w:val="497"/>
        </w:trPr>
        <w:tc>
          <w:tcPr>
            <w:tcW w:w="8772" w:type="dxa"/>
            <w:shd w:val="clear" w:color="auto" w:fill="auto"/>
          </w:tcPr>
          <w:p w:rsidR="00E32BD6" w:rsidRPr="00F36B66" w:rsidRDefault="00E32BD6" w:rsidP="004D2AEC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firstLine="0"/>
              <w:jc w:val="center"/>
            </w:pPr>
            <w:r w:rsidRPr="00F36B66">
              <w:rPr>
                <w:caps/>
                <w:u w:val="single"/>
              </w:rPr>
              <w:br w:type="page"/>
            </w:r>
            <w:r w:rsidRPr="00F36B66">
              <w:t xml:space="preserve"> </w:t>
            </w:r>
          </w:p>
        </w:tc>
        <w:tc>
          <w:tcPr>
            <w:tcW w:w="779" w:type="dxa"/>
            <w:shd w:val="clear" w:color="auto" w:fill="auto"/>
          </w:tcPr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Стр.</w:t>
            </w:r>
          </w:p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E32BD6" w:rsidRPr="00F36B66" w:rsidTr="004D2AEC">
        <w:trPr>
          <w:trHeight w:val="213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pStyle w:val="1"/>
              <w:numPr>
                <w:ilvl w:val="0"/>
                <w:numId w:val="3"/>
              </w:numPr>
              <w:spacing w:line="240" w:lineRule="atLeast"/>
              <w:ind w:hanging="357"/>
              <w:rPr>
                <w:caps/>
              </w:rPr>
            </w:pPr>
            <w:r w:rsidRPr="00F36B66">
              <w:rPr>
                <w:caps/>
              </w:rPr>
              <w:t>П</w:t>
            </w:r>
            <w:r w:rsidRPr="00F36B66">
              <w:t>аспорт программы производственной практики</w:t>
            </w:r>
          </w:p>
        </w:tc>
        <w:tc>
          <w:tcPr>
            <w:tcW w:w="779" w:type="dxa"/>
            <w:shd w:val="clear" w:color="auto" w:fill="auto"/>
          </w:tcPr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4</w:t>
            </w:r>
          </w:p>
        </w:tc>
      </w:tr>
      <w:tr w:rsidR="00E32BD6" w:rsidRPr="00F36B66" w:rsidTr="004D2AEC">
        <w:trPr>
          <w:trHeight w:val="385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40" w:lineRule="atLeast"/>
              <w:ind w:hanging="357"/>
              <w:rPr>
                <w:caps/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Результаты освоения </w:t>
            </w:r>
          </w:p>
        </w:tc>
        <w:tc>
          <w:tcPr>
            <w:tcW w:w="779" w:type="dxa"/>
            <w:shd w:val="clear" w:color="auto" w:fill="auto"/>
          </w:tcPr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6</w:t>
            </w:r>
          </w:p>
        </w:tc>
      </w:tr>
      <w:tr w:rsidR="00E32BD6" w:rsidRPr="00F36B66" w:rsidTr="004D2AEC">
        <w:trPr>
          <w:trHeight w:val="317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pStyle w:val="1"/>
              <w:numPr>
                <w:ilvl w:val="0"/>
                <w:numId w:val="3"/>
              </w:numPr>
              <w:spacing w:line="240" w:lineRule="atLeast"/>
              <w:ind w:hanging="357"/>
              <w:rPr>
                <w:caps/>
              </w:rPr>
            </w:pPr>
            <w:r w:rsidRPr="00F36B66">
              <w:t>Структура и содержание производственной практики</w:t>
            </w:r>
          </w:p>
        </w:tc>
        <w:tc>
          <w:tcPr>
            <w:tcW w:w="779" w:type="dxa"/>
            <w:shd w:val="clear" w:color="auto" w:fill="auto"/>
          </w:tcPr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8</w:t>
            </w:r>
          </w:p>
        </w:tc>
      </w:tr>
      <w:tr w:rsidR="00E32BD6" w:rsidRPr="00F36B66" w:rsidTr="004D2AEC">
        <w:trPr>
          <w:trHeight w:val="371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pStyle w:val="1"/>
              <w:numPr>
                <w:ilvl w:val="0"/>
                <w:numId w:val="3"/>
              </w:numPr>
              <w:spacing w:line="240" w:lineRule="atLeast"/>
              <w:ind w:hanging="357"/>
              <w:rPr>
                <w:caps/>
              </w:rPr>
            </w:pPr>
            <w:r w:rsidRPr="00F36B66">
              <w:t>Условия реализации программы производственной практики</w:t>
            </w:r>
          </w:p>
        </w:tc>
        <w:tc>
          <w:tcPr>
            <w:tcW w:w="779" w:type="dxa"/>
            <w:shd w:val="clear" w:color="auto" w:fill="auto"/>
          </w:tcPr>
          <w:p w:rsidR="00E32BD6" w:rsidRPr="00F36B66" w:rsidRDefault="00E32BD6" w:rsidP="009869F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1</w:t>
            </w:r>
            <w:r w:rsidR="009869F1">
              <w:rPr>
                <w:sz w:val="24"/>
                <w:szCs w:val="24"/>
              </w:rPr>
              <w:t>1</w:t>
            </w:r>
          </w:p>
        </w:tc>
      </w:tr>
      <w:tr w:rsidR="00E32BD6" w:rsidRPr="00F36B66" w:rsidTr="004D2AEC">
        <w:trPr>
          <w:trHeight w:val="371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40" w:lineRule="atLeast"/>
              <w:ind w:hanging="357"/>
              <w:rPr>
                <w:caps/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Контроль и оценка результатов производственной практики </w:t>
            </w:r>
          </w:p>
        </w:tc>
        <w:tc>
          <w:tcPr>
            <w:tcW w:w="779" w:type="dxa"/>
            <w:shd w:val="clear" w:color="auto" w:fill="auto"/>
          </w:tcPr>
          <w:p w:rsidR="00E32BD6" w:rsidRPr="00F36B66" w:rsidRDefault="009869F1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E32BD6" w:rsidRPr="00F36B66" w:rsidTr="004D2AEC">
        <w:trPr>
          <w:trHeight w:val="371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40" w:lineRule="atLeast"/>
              <w:ind w:hanging="357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Приложения</w:t>
            </w:r>
          </w:p>
        </w:tc>
        <w:tc>
          <w:tcPr>
            <w:tcW w:w="779" w:type="dxa"/>
            <w:shd w:val="clear" w:color="auto" w:fill="auto"/>
          </w:tcPr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E32BD6" w:rsidRPr="00F36B66" w:rsidTr="004D2AEC">
        <w:trPr>
          <w:trHeight w:val="652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line="240" w:lineRule="atLeast"/>
              <w:ind w:hanging="357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Приложение 1. Дневник производственной практики</w:t>
            </w:r>
          </w:p>
        </w:tc>
        <w:tc>
          <w:tcPr>
            <w:tcW w:w="779" w:type="dxa"/>
            <w:shd w:val="clear" w:color="auto" w:fill="auto"/>
          </w:tcPr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18</w:t>
            </w:r>
          </w:p>
        </w:tc>
      </w:tr>
      <w:tr w:rsidR="00E32BD6" w:rsidRPr="00F36B66" w:rsidTr="004D2AEC">
        <w:trPr>
          <w:trHeight w:val="371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line="240" w:lineRule="atLeast"/>
              <w:ind w:hanging="357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Приложение 2. Манипуляционный лист</w:t>
            </w:r>
          </w:p>
        </w:tc>
        <w:tc>
          <w:tcPr>
            <w:tcW w:w="779" w:type="dxa"/>
            <w:shd w:val="clear" w:color="auto" w:fill="auto"/>
          </w:tcPr>
          <w:p w:rsidR="00E32BD6" w:rsidRDefault="009869F1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9869F1" w:rsidRPr="00F36B66" w:rsidRDefault="009869F1" w:rsidP="009869F1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E32BD6" w:rsidRPr="00F36B66" w:rsidTr="004D2AEC">
        <w:trPr>
          <w:trHeight w:val="371"/>
        </w:trPr>
        <w:tc>
          <w:tcPr>
            <w:tcW w:w="8772" w:type="dxa"/>
            <w:shd w:val="clear" w:color="auto" w:fill="auto"/>
          </w:tcPr>
          <w:p w:rsidR="00E32BD6" w:rsidRPr="00F36B66" w:rsidRDefault="00E32BD6" w:rsidP="00AB55E6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line="240" w:lineRule="atLeast"/>
              <w:ind w:hanging="357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Приложение 3. </w:t>
            </w:r>
            <w:r w:rsidR="009869F1">
              <w:rPr>
                <w:sz w:val="24"/>
                <w:szCs w:val="24"/>
              </w:rPr>
              <w:t>Отчет по производственной практике</w:t>
            </w:r>
            <w:r w:rsidR="00AC5309">
              <w:rPr>
                <w:sz w:val="24"/>
                <w:szCs w:val="24"/>
              </w:rPr>
              <w:t xml:space="preserve"> </w:t>
            </w:r>
            <w:r w:rsidRPr="00F36B66">
              <w:rPr>
                <w:sz w:val="24"/>
                <w:szCs w:val="24"/>
              </w:rPr>
              <w:t xml:space="preserve"> </w:t>
            </w:r>
          </w:p>
          <w:p w:rsidR="00E32BD6" w:rsidRPr="00F36B66" w:rsidRDefault="00E32BD6" w:rsidP="004D2AEC">
            <w:pPr>
              <w:spacing w:line="240" w:lineRule="atLeast"/>
              <w:rPr>
                <w:sz w:val="24"/>
                <w:szCs w:val="24"/>
              </w:rPr>
            </w:pPr>
          </w:p>
          <w:p w:rsidR="00E32BD6" w:rsidRPr="00F36B66" w:rsidRDefault="00E32BD6" w:rsidP="00AB55E6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line="240" w:lineRule="atLeast"/>
              <w:ind w:hanging="357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Приложение 4. </w:t>
            </w:r>
            <w:r w:rsidR="009869F1">
              <w:rPr>
                <w:sz w:val="24"/>
                <w:szCs w:val="24"/>
              </w:rPr>
              <w:t>Перечень манипуляций, выносимых на зачет</w:t>
            </w:r>
            <w:r w:rsidRPr="00F36B66">
              <w:rPr>
                <w:sz w:val="24"/>
                <w:szCs w:val="24"/>
              </w:rPr>
              <w:t xml:space="preserve">                                 </w:t>
            </w:r>
          </w:p>
          <w:p w:rsidR="00E32BD6" w:rsidRPr="00F36B66" w:rsidRDefault="00E32BD6" w:rsidP="004D2AEC">
            <w:pPr>
              <w:spacing w:line="240" w:lineRule="atLeast"/>
              <w:rPr>
                <w:sz w:val="24"/>
                <w:szCs w:val="24"/>
              </w:rPr>
            </w:pPr>
          </w:p>
          <w:p w:rsidR="00AC5309" w:rsidRDefault="00E32BD6" w:rsidP="004D2AEC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line="240" w:lineRule="atLeast"/>
              <w:ind w:hanging="357"/>
              <w:rPr>
                <w:sz w:val="24"/>
                <w:szCs w:val="24"/>
              </w:rPr>
            </w:pPr>
            <w:r w:rsidRPr="00AC5309">
              <w:rPr>
                <w:sz w:val="24"/>
                <w:szCs w:val="24"/>
              </w:rPr>
              <w:t xml:space="preserve">Приложение 5. </w:t>
            </w:r>
            <w:r w:rsidR="009869F1">
              <w:rPr>
                <w:sz w:val="24"/>
                <w:szCs w:val="24"/>
              </w:rPr>
              <w:t>Схема фрагмента истории болезни</w:t>
            </w:r>
          </w:p>
          <w:p w:rsidR="00AC5309" w:rsidRDefault="00AC5309" w:rsidP="00AC5309">
            <w:pPr>
              <w:pStyle w:val="a8"/>
            </w:pPr>
          </w:p>
          <w:p w:rsidR="00E32BD6" w:rsidRPr="00F36B66" w:rsidRDefault="00E32BD6" w:rsidP="009869F1">
            <w:pPr>
              <w:widowControl/>
              <w:autoSpaceDE/>
              <w:autoSpaceDN/>
              <w:adjustRightInd/>
              <w:spacing w:line="240" w:lineRule="atLeast"/>
              <w:ind w:left="1440"/>
              <w:rPr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2</w:t>
            </w:r>
            <w:r w:rsidR="009869F1">
              <w:rPr>
                <w:sz w:val="24"/>
                <w:szCs w:val="24"/>
              </w:rPr>
              <w:t>3</w:t>
            </w:r>
          </w:p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E32BD6" w:rsidRPr="00F36B66" w:rsidRDefault="009869F1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E32BD6" w:rsidRPr="00F36B66" w:rsidRDefault="009869F1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E32BD6" w:rsidRPr="00F36B66" w:rsidRDefault="00E32BD6" w:rsidP="004D2AE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E32BD6" w:rsidRPr="00C23AF8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32BD6" w:rsidRPr="00C23AF8" w:rsidSect="004D2AE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E32BD6" w:rsidRPr="00F36B66" w:rsidRDefault="00E32BD6" w:rsidP="00E32BD6">
      <w:pPr>
        <w:tabs>
          <w:tab w:val="left" w:pos="916"/>
          <w:tab w:val="left" w:pos="181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sz w:val="24"/>
          <w:szCs w:val="24"/>
          <w:lang w:eastAsia="ar-SA"/>
        </w:rPr>
      </w:pPr>
      <w:r w:rsidRPr="00F36B66">
        <w:rPr>
          <w:rFonts w:eastAsia="Times New Roman"/>
          <w:b/>
          <w:caps/>
          <w:sz w:val="24"/>
          <w:szCs w:val="24"/>
          <w:lang w:eastAsia="ar-SA"/>
        </w:rPr>
        <w:lastRenderedPageBreak/>
        <w:tab/>
      </w:r>
      <w:r w:rsidRPr="00F36B66">
        <w:rPr>
          <w:rFonts w:eastAsia="Times New Roman"/>
          <w:b/>
          <w:caps/>
          <w:sz w:val="24"/>
          <w:szCs w:val="24"/>
          <w:lang w:eastAsia="ar-SA"/>
        </w:rPr>
        <w:tab/>
      </w:r>
      <w:r w:rsidRPr="00F36B66">
        <w:rPr>
          <w:rFonts w:eastAsia="Times New Roman"/>
          <w:b/>
          <w:caps/>
          <w:sz w:val="24"/>
          <w:szCs w:val="24"/>
          <w:lang w:eastAsia="ar-SA"/>
        </w:rPr>
        <w:tab/>
      </w:r>
      <w:r w:rsidRPr="00F36B66">
        <w:rPr>
          <w:rFonts w:eastAsia="Times New Roman"/>
          <w:b/>
          <w:caps/>
          <w:sz w:val="24"/>
          <w:szCs w:val="24"/>
          <w:lang w:eastAsia="ar-SA"/>
        </w:rPr>
        <w:tab/>
      </w:r>
      <w:r w:rsidRPr="00F36B66">
        <w:rPr>
          <w:rFonts w:eastAsia="Times New Roman"/>
          <w:b/>
          <w:caps/>
          <w:sz w:val="24"/>
          <w:szCs w:val="24"/>
          <w:lang w:eastAsia="ar-SA"/>
        </w:rPr>
        <w:tab/>
      </w:r>
      <w:r w:rsidRPr="00F36B66">
        <w:rPr>
          <w:rFonts w:eastAsia="Times New Roman"/>
          <w:b/>
          <w:caps/>
          <w:sz w:val="24"/>
          <w:szCs w:val="24"/>
          <w:lang w:eastAsia="ar-SA"/>
        </w:rPr>
        <w:tab/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F36B66">
        <w:rPr>
          <w:b/>
          <w:caps/>
          <w:sz w:val="24"/>
          <w:szCs w:val="24"/>
        </w:rPr>
        <w:t xml:space="preserve">1. паспорт ПРОГРАММЫ ПРОИЗВОДСТВЕННОЙ </w:t>
      </w:r>
      <w:r>
        <w:rPr>
          <w:b/>
          <w:caps/>
          <w:sz w:val="24"/>
          <w:szCs w:val="24"/>
        </w:rPr>
        <w:t xml:space="preserve">преддипломной </w:t>
      </w:r>
      <w:r w:rsidRPr="00F36B66">
        <w:rPr>
          <w:b/>
          <w:caps/>
          <w:sz w:val="24"/>
          <w:szCs w:val="24"/>
        </w:rPr>
        <w:t xml:space="preserve">практики </w:t>
      </w:r>
    </w:p>
    <w:p w:rsidR="00E32BD6" w:rsidRPr="00F36B66" w:rsidRDefault="00E32BD6" w:rsidP="00AB55E6">
      <w:pPr>
        <w:widowControl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right="-185"/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>Область применения программы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sz w:val="24"/>
          <w:szCs w:val="24"/>
        </w:rPr>
      </w:pPr>
      <w:r w:rsidRPr="00F36B66">
        <w:rPr>
          <w:sz w:val="24"/>
          <w:szCs w:val="24"/>
        </w:rPr>
        <w:t>Рабочая программа прои</w:t>
      </w:r>
      <w:r w:rsidR="00416C99">
        <w:rPr>
          <w:sz w:val="24"/>
          <w:szCs w:val="24"/>
        </w:rPr>
        <w:t xml:space="preserve">зводственной преддипломной </w:t>
      </w:r>
      <w:r>
        <w:rPr>
          <w:sz w:val="24"/>
          <w:szCs w:val="24"/>
        </w:rPr>
        <w:t>практики</w:t>
      </w:r>
      <w:r w:rsidRPr="00F36B66">
        <w:rPr>
          <w:sz w:val="24"/>
          <w:szCs w:val="24"/>
        </w:rPr>
        <w:t xml:space="preserve"> (далее рабочая программа) является частью основной профессиональной образовательной программы в соответствии с ФГОС по специальности СПО </w:t>
      </w:r>
      <w:r w:rsidR="004D2AEC">
        <w:rPr>
          <w:sz w:val="24"/>
          <w:szCs w:val="24"/>
        </w:rPr>
        <w:t>31.02.01</w:t>
      </w:r>
      <w:r w:rsidRPr="00F36B66">
        <w:rPr>
          <w:sz w:val="24"/>
          <w:szCs w:val="24"/>
        </w:rPr>
        <w:t xml:space="preserve"> </w:t>
      </w:r>
      <w:r w:rsidR="004D2AEC">
        <w:rPr>
          <w:sz w:val="24"/>
          <w:szCs w:val="24"/>
        </w:rPr>
        <w:t>«</w:t>
      </w:r>
      <w:r w:rsidRPr="00F36B66">
        <w:rPr>
          <w:sz w:val="24"/>
          <w:szCs w:val="24"/>
        </w:rPr>
        <w:t>Лечебное дело</w:t>
      </w:r>
      <w:r w:rsidR="004D2AEC">
        <w:rPr>
          <w:sz w:val="24"/>
          <w:szCs w:val="24"/>
        </w:rPr>
        <w:t>»</w:t>
      </w:r>
      <w:r w:rsidRPr="00F36B66">
        <w:rPr>
          <w:sz w:val="24"/>
          <w:szCs w:val="24"/>
        </w:rPr>
        <w:t xml:space="preserve"> в части освоения основного вида профессиональной деятельности (ВПД): </w:t>
      </w:r>
      <w:r w:rsidRPr="00F36B66">
        <w:rPr>
          <w:b/>
          <w:sz w:val="24"/>
          <w:szCs w:val="24"/>
        </w:rPr>
        <w:t>Лечебная деятельность</w:t>
      </w:r>
      <w:r w:rsidRPr="00F36B66">
        <w:rPr>
          <w:sz w:val="24"/>
          <w:szCs w:val="24"/>
        </w:rPr>
        <w:t xml:space="preserve"> и соответствующих профессиональных компетенций (ПК):</w:t>
      </w:r>
    </w:p>
    <w:p w:rsidR="00E32BD6" w:rsidRPr="00F36B66" w:rsidRDefault="00E32BD6" w:rsidP="00E32BD6">
      <w:pPr>
        <w:ind w:left="284" w:hanging="284"/>
        <w:rPr>
          <w:sz w:val="24"/>
          <w:szCs w:val="24"/>
        </w:rPr>
      </w:pPr>
      <w:r w:rsidRPr="00F36B66">
        <w:rPr>
          <w:sz w:val="24"/>
          <w:szCs w:val="24"/>
        </w:rPr>
        <w:t>ПК 2.1. Определять программу лечения пациентов различных возрастных групп.</w:t>
      </w:r>
    </w:p>
    <w:p w:rsidR="00E32BD6" w:rsidRPr="00F36B66" w:rsidRDefault="00E32BD6" w:rsidP="00E32BD6">
      <w:pPr>
        <w:ind w:left="284" w:hanging="284"/>
        <w:rPr>
          <w:sz w:val="24"/>
          <w:szCs w:val="24"/>
        </w:rPr>
      </w:pPr>
      <w:r w:rsidRPr="00F36B66">
        <w:rPr>
          <w:sz w:val="24"/>
          <w:szCs w:val="24"/>
        </w:rPr>
        <w:t>ПК 2.2. Определять тактику ведения пациента.</w:t>
      </w:r>
    </w:p>
    <w:p w:rsidR="00E32BD6" w:rsidRPr="00F36B66" w:rsidRDefault="00E32BD6" w:rsidP="00E32BD6">
      <w:pPr>
        <w:ind w:left="284" w:hanging="284"/>
        <w:rPr>
          <w:sz w:val="24"/>
          <w:szCs w:val="24"/>
        </w:rPr>
      </w:pPr>
      <w:r w:rsidRPr="00F36B66">
        <w:rPr>
          <w:sz w:val="24"/>
          <w:szCs w:val="24"/>
        </w:rPr>
        <w:t>ПК 2.3. Выполнять лечебные вмешательства.</w:t>
      </w:r>
    </w:p>
    <w:p w:rsidR="00E32BD6" w:rsidRPr="00F36B66" w:rsidRDefault="00E32BD6" w:rsidP="00E32BD6">
      <w:pPr>
        <w:ind w:left="284" w:hanging="284"/>
        <w:rPr>
          <w:sz w:val="24"/>
          <w:szCs w:val="24"/>
        </w:rPr>
      </w:pPr>
      <w:r w:rsidRPr="00F36B66">
        <w:rPr>
          <w:sz w:val="24"/>
          <w:szCs w:val="24"/>
        </w:rPr>
        <w:t>ПК 2.4. Проводить контроль эффективности лечения.</w:t>
      </w:r>
    </w:p>
    <w:p w:rsidR="00E32BD6" w:rsidRPr="00F36B66" w:rsidRDefault="00E32BD6" w:rsidP="00E32BD6">
      <w:pPr>
        <w:ind w:left="284" w:hanging="284"/>
        <w:rPr>
          <w:sz w:val="24"/>
          <w:szCs w:val="24"/>
        </w:rPr>
      </w:pPr>
      <w:r w:rsidRPr="00F36B66">
        <w:rPr>
          <w:sz w:val="24"/>
          <w:szCs w:val="24"/>
        </w:rPr>
        <w:t>ПК 2.5. Осуществлять контроль состояния пациента.</w:t>
      </w:r>
    </w:p>
    <w:p w:rsidR="00E32BD6" w:rsidRPr="00F36B66" w:rsidRDefault="00E32BD6" w:rsidP="00E32BD6">
      <w:pPr>
        <w:ind w:left="284" w:hanging="284"/>
        <w:rPr>
          <w:sz w:val="24"/>
          <w:szCs w:val="24"/>
        </w:rPr>
      </w:pPr>
      <w:r w:rsidRPr="00F36B66">
        <w:rPr>
          <w:sz w:val="24"/>
          <w:szCs w:val="24"/>
        </w:rPr>
        <w:t>ПК 2.6. Организовывать специализированный сестринский уход за пациентом.</w:t>
      </w:r>
    </w:p>
    <w:p w:rsidR="00E32BD6" w:rsidRPr="00F36B66" w:rsidRDefault="00E32BD6" w:rsidP="00E32BD6">
      <w:pPr>
        <w:ind w:left="284" w:hanging="284"/>
        <w:rPr>
          <w:sz w:val="24"/>
          <w:szCs w:val="24"/>
        </w:rPr>
      </w:pPr>
      <w:r w:rsidRPr="00F36B66">
        <w:rPr>
          <w:sz w:val="24"/>
          <w:szCs w:val="24"/>
        </w:rPr>
        <w:t>ПК 2.7. Организовывать оказание психологической помощи пациенту и его окружению.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/>
          <w:bCs/>
          <w:sz w:val="24"/>
          <w:szCs w:val="24"/>
        </w:rPr>
      </w:pPr>
      <w:r w:rsidRPr="00F36B66">
        <w:rPr>
          <w:sz w:val="24"/>
          <w:szCs w:val="24"/>
        </w:rPr>
        <w:t>ПК 2.8. Оформлять медицинскую документацию.</w:t>
      </w:r>
    </w:p>
    <w:p w:rsidR="00D47CB1" w:rsidRDefault="00D47CB1" w:rsidP="00E32BD6">
      <w:pPr>
        <w:ind w:left="567"/>
        <w:jc w:val="both"/>
        <w:rPr>
          <w:sz w:val="24"/>
          <w:szCs w:val="24"/>
        </w:rPr>
      </w:pPr>
    </w:p>
    <w:p w:rsidR="00E32BD6" w:rsidRPr="006C5AED" w:rsidRDefault="00E32BD6" w:rsidP="00E32BD6">
      <w:pPr>
        <w:ind w:left="567"/>
        <w:jc w:val="both"/>
        <w:rPr>
          <w:b/>
          <w:sz w:val="28"/>
          <w:szCs w:val="28"/>
        </w:rPr>
      </w:pPr>
      <w:r w:rsidRPr="00F36B66">
        <w:rPr>
          <w:sz w:val="24"/>
          <w:szCs w:val="24"/>
        </w:rPr>
        <w:t>Рабочая программа производственной</w:t>
      </w:r>
      <w:r>
        <w:rPr>
          <w:sz w:val="24"/>
          <w:szCs w:val="24"/>
        </w:rPr>
        <w:t xml:space="preserve"> преддипломной практики </w:t>
      </w:r>
      <w:r w:rsidRPr="006C5AED">
        <w:rPr>
          <w:sz w:val="24"/>
          <w:szCs w:val="24"/>
        </w:rPr>
        <w:t>квалификация</w:t>
      </w:r>
      <w:r>
        <w:rPr>
          <w:b/>
          <w:sz w:val="24"/>
          <w:szCs w:val="24"/>
        </w:rPr>
        <w:t xml:space="preserve"> </w:t>
      </w:r>
      <w:r w:rsidRPr="006C5AED">
        <w:rPr>
          <w:b/>
          <w:sz w:val="24"/>
          <w:szCs w:val="24"/>
        </w:rPr>
        <w:t>«фельдшер»</w:t>
      </w:r>
      <w:r>
        <w:rPr>
          <w:b/>
          <w:sz w:val="24"/>
          <w:szCs w:val="24"/>
        </w:rPr>
        <w:t xml:space="preserve"> </w:t>
      </w:r>
      <w:r w:rsidRPr="00F36B66">
        <w:rPr>
          <w:sz w:val="24"/>
          <w:szCs w:val="24"/>
        </w:rPr>
        <w:t>специальност</w:t>
      </w:r>
      <w:r>
        <w:rPr>
          <w:sz w:val="24"/>
          <w:szCs w:val="24"/>
        </w:rPr>
        <w:t xml:space="preserve">и </w:t>
      </w:r>
      <w:r w:rsidR="004D2AEC" w:rsidRPr="004D2AEC">
        <w:rPr>
          <w:b/>
          <w:sz w:val="24"/>
          <w:szCs w:val="24"/>
        </w:rPr>
        <w:t>31.02.01</w:t>
      </w:r>
      <w:r w:rsidRPr="00F36B66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b/>
          <w:sz w:val="24"/>
          <w:szCs w:val="24"/>
        </w:rPr>
        <w:t>Лечебное дело»</w:t>
      </w:r>
      <w:r w:rsidRPr="00F36B66">
        <w:rPr>
          <w:sz w:val="24"/>
          <w:szCs w:val="24"/>
        </w:rPr>
        <w:t xml:space="preserve"> может быть </w:t>
      </w:r>
      <w:proofErr w:type="gramStart"/>
      <w:r w:rsidRPr="00F36B66">
        <w:rPr>
          <w:sz w:val="24"/>
          <w:szCs w:val="24"/>
        </w:rPr>
        <w:t>использована</w:t>
      </w:r>
      <w:r w:rsidRPr="00F36B66">
        <w:rPr>
          <w:b/>
          <w:sz w:val="24"/>
          <w:szCs w:val="24"/>
        </w:rPr>
        <w:t xml:space="preserve">  </w:t>
      </w:r>
      <w:r w:rsidRPr="00F36B66">
        <w:rPr>
          <w:sz w:val="24"/>
          <w:szCs w:val="24"/>
        </w:rPr>
        <w:t>в</w:t>
      </w:r>
      <w:proofErr w:type="gramEnd"/>
      <w:r w:rsidRPr="00F36B66">
        <w:rPr>
          <w:sz w:val="24"/>
          <w:szCs w:val="24"/>
        </w:rPr>
        <w:t xml:space="preserve"> дополнительном профессион</w:t>
      </w:r>
      <w:r w:rsidR="00416C99">
        <w:rPr>
          <w:sz w:val="24"/>
          <w:szCs w:val="24"/>
        </w:rPr>
        <w:t xml:space="preserve">альном образовании – программах </w:t>
      </w:r>
      <w:r w:rsidRPr="00F36B66">
        <w:rPr>
          <w:sz w:val="24"/>
          <w:szCs w:val="24"/>
        </w:rPr>
        <w:t>повышения квалификации специалистов по специальности Лечебное дело.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36B66">
        <w:rPr>
          <w:b/>
          <w:sz w:val="24"/>
          <w:szCs w:val="24"/>
        </w:rPr>
        <w:t xml:space="preserve">1.2. Цели и задачи производственной </w:t>
      </w:r>
      <w:r w:rsidRPr="006C5AED">
        <w:rPr>
          <w:b/>
          <w:sz w:val="24"/>
          <w:szCs w:val="24"/>
        </w:rPr>
        <w:t>преддипломной</w:t>
      </w:r>
      <w:r w:rsidRPr="00F36B66">
        <w:rPr>
          <w:b/>
          <w:sz w:val="24"/>
          <w:szCs w:val="24"/>
        </w:rPr>
        <w:t xml:space="preserve"> пр</w:t>
      </w:r>
      <w:r>
        <w:rPr>
          <w:b/>
          <w:sz w:val="24"/>
          <w:szCs w:val="24"/>
        </w:rPr>
        <w:t xml:space="preserve">актики 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4"/>
          <w:szCs w:val="24"/>
        </w:rPr>
      </w:pPr>
      <w:r w:rsidRPr="00F36B66">
        <w:rPr>
          <w:sz w:val="24"/>
          <w:szCs w:val="24"/>
        </w:rPr>
        <w:t>Целью производственной</w:t>
      </w:r>
      <w:r>
        <w:rPr>
          <w:sz w:val="24"/>
          <w:szCs w:val="24"/>
        </w:rPr>
        <w:t xml:space="preserve"> преддипломной</w:t>
      </w:r>
      <w:r w:rsidRPr="00F36B66">
        <w:rPr>
          <w:sz w:val="24"/>
          <w:szCs w:val="24"/>
        </w:rPr>
        <w:t xml:space="preserve"> п</w:t>
      </w:r>
      <w:r w:rsidR="00416C99">
        <w:rPr>
          <w:sz w:val="24"/>
          <w:szCs w:val="24"/>
        </w:rPr>
        <w:t>рактики</w:t>
      </w:r>
      <w:r w:rsidRPr="00F36B66">
        <w:rPr>
          <w:sz w:val="24"/>
          <w:szCs w:val="24"/>
        </w:rPr>
        <w:t xml:space="preserve"> является формирование общих и профессиональных компетенций и приобретение практического опыта работы по специальности в части освоения основного вида профессиональной деятельности: </w:t>
      </w:r>
      <w:r>
        <w:rPr>
          <w:b/>
          <w:sz w:val="24"/>
          <w:szCs w:val="24"/>
        </w:rPr>
        <w:t xml:space="preserve">Лечебная деятельность. </w:t>
      </w:r>
      <w:r w:rsidRPr="00F36B66">
        <w:rPr>
          <w:sz w:val="24"/>
          <w:szCs w:val="24"/>
        </w:rPr>
        <w:t xml:space="preserve">В результате освоения программы производственной </w:t>
      </w:r>
      <w:r>
        <w:rPr>
          <w:sz w:val="24"/>
          <w:szCs w:val="24"/>
        </w:rPr>
        <w:t>преддипломной</w:t>
      </w:r>
      <w:r w:rsidRPr="00F36B66">
        <w:rPr>
          <w:sz w:val="24"/>
          <w:szCs w:val="24"/>
        </w:rPr>
        <w:t xml:space="preserve"> </w:t>
      </w:r>
      <w:proofErr w:type="gramStart"/>
      <w:r w:rsidRPr="00F36B66">
        <w:rPr>
          <w:sz w:val="24"/>
          <w:szCs w:val="24"/>
        </w:rPr>
        <w:t>прак</w:t>
      </w:r>
      <w:r>
        <w:rPr>
          <w:sz w:val="24"/>
          <w:szCs w:val="24"/>
        </w:rPr>
        <w:t xml:space="preserve">тики </w:t>
      </w:r>
      <w:r w:rsidRPr="00F36B66">
        <w:rPr>
          <w:b/>
          <w:sz w:val="24"/>
          <w:szCs w:val="24"/>
        </w:rPr>
        <w:t xml:space="preserve"> </w:t>
      </w:r>
      <w:r w:rsidRPr="00F36B66">
        <w:rPr>
          <w:sz w:val="24"/>
          <w:szCs w:val="24"/>
        </w:rPr>
        <w:t>обучающийся</w:t>
      </w:r>
      <w:proofErr w:type="gramEnd"/>
      <w:r w:rsidRPr="00F36B66">
        <w:rPr>
          <w:sz w:val="24"/>
          <w:szCs w:val="24"/>
        </w:rPr>
        <w:t xml:space="preserve"> должен: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>приобрести практический опыт:</w:t>
      </w:r>
    </w:p>
    <w:p w:rsidR="00E32BD6" w:rsidRPr="00F36B66" w:rsidRDefault="00E32BD6" w:rsidP="00AB55E6">
      <w:pPr>
        <w:pStyle w:val="a"/>
        <w:numPr>
          <w:ilvl w:val="0"/>
          <w:numId w:val="11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назначения лечения и определения тактики ведения пациента;</w:t>
      </w:r>
    </w:p>
    <w:p w:rsidR="00E32BD6" w:rsidRPr="00F36B66" w:rsidRDefault="00E32BD6" w:rsidP="00AB55E6">
      <w:pPr>
        <w:pStyle w:val="a"/>
        <w:numPr>
          <w:ilvl w:val="0"/>
          <w:numId w:val="11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 xml:space="preserve">выполнения и оценки результатов лечебных мероприятий; </w:t>
      </w:r>
    </w:p>
    <w:p w:rsidR="00E32BD6" w:rsidRPr="00F36B66" w:rsidRDefault="00E32BD6" w:rsidP="00AB55E6">
      <w:pPr>
        <w:pStyle w:val="a"/>
        <w:numPr>
          <w:ilvl w:val="0"/>
          <w:numId w:val="11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организации специализированного ухода за пациентами при различной патологии с учетом возраста;</w:t>
      </w:r>
    </w:p>
    <w:p w:rsidR="00E32BD6" w:rsidRPr="00F36B66" w:rsidRDefault="00E32BD6" w:rsidP="00AB55E6">
      <w:pPr>
        <w:pStyle w:val="a"/>
        <w:numPr>
          <w:ilvl w:val="0"/>
          <w:numId w:val="11"/>
        </w:numPr>
        <w:jc w:val="left"/>
        <w:rPr>
          <w:sz w:val="24"/>
          <w:szCs w:val="24"/>
        </w:rPr>
      </w:pPr>
      <w:r>
        <w:rPr>
          <w:sz w:val="24"/>
          <w:szCs w:val="24"/>
        </w:rPr>
        <w:t>оказания медицинских услуг</w:t>
      </w:r>
      <w:r w:rsidRPr="00F36B66">
        <w:rPr>
          <w:sz w:val="24"/>
          <w:szCs w:val="24"/>
        </w:rPr>
        <w:t>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>уметь: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проводить дифференциальную диагностику заболеваний;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определять тактику ведения пациента;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назначать немедикаментозное и медикаментозное лечение;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определять показания, противопоказания к применению лекарственных средств;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применять лекарственные средства пациентам разных возрастных групп;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 xml:space="preserve">определять показания к госпитализации пациента и организовывать </w:t>
      </w:r>
      <w:proofErr w:type="gramStart"/>
      <w:r w:rsidRPr="00F36B66">
        <w:rPr>
          <w:sz w:val="24"/>
          <w:szCs w:val="24"/>
        </w:rPr>
        <w:t>транспортировку  в</w:t>
      </w:r>
      <w:proofErr w:type="gramEnd"/>
      <w:r w:rsidRPr="00F36B66">
        <w:rPr>
          <w:sz w:val="24"/>
          <w:szCs w:val="24"/>
        </w:rPr>
        <w:t xml:space="preserve"> лечебно-профилактическое учрежде</w:t>
      </w:r>
      <w:r w:rsidRPr="00F36B66">
        <w:rPr>
          <w:sz w:val="24"/>
          <w:szCs w:val="24"/>
        </w:rPr>
        <w:softHyphen/>
        <w:t xml:space="preserve">ние; 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проводить лечебно-диагностические манипуляции;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проводить контроль эффективности лечения;</w:t>
      </w:r>
    </w:p>
    <w:p w:rsidR="00E32BD6" w:rsidRPr="00F36B66" w:rsidRDefault="00416C99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осуществлять уход за </w:t>
      </w:r>
      <w:r w:rsidR="00E32BD6" w:rsidRPr="00F36B66">
        <w:rPr>
          <w:sz w:val="24"/>
          <w:szCs w:val="24"/>
        </w:rPr>
        <w:t>пациентами при различных заболеваниях с учетом возраста.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 xml:space="preserve">1.3. Количество часов на освоение программы производственной </w:t>
      </w:r>
      <w:r w:rsidRPr="006C5AED">
        <w:rPr>
          <w:b/>
          <w:sz w:val="24"/>
          <w:szCs w:val="24"/>
        </w:rPr>
        <w:t>преддипломной</w:t>
      </w:r>
      <w:r w:rsidRPr="00F36B66">
        <w:rPr>
          <w:b/>
          <w:sz w:val="24"/>
          <w:szCs w:val="24"/>
        </w:rPr>
        <w:t xml:space="preserve"> пра</w:t>
      </w:r>
      <w:r>
        <w:rPr>
          <w:b/>
          <w:sz w:val="24"/>
          <w:szCs w:val="24"/>
        </w:rPr>
        <w:t>ктики   –  144</w:t>
      </w:r>
      <w:r w:rsidRPr="00F36B6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часа.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>1.4. Формы проведения производственной</w:t>
      </w:r>
      <w:r>
        <w:rPr>
          <w:b/>
          <w:sz w:val="24"/>
          <w:szCs w:val="24"/>
        </w:rPr>
        <w:t xml:space="preserve"> </w:t>
      </w:r>
      <w:r w:rsidRPr="006C5AED">
        <w:rPr>
          <w:b/>
          <w:sz w:val="24"/>
          <w:szCs w:val="24"/>
        </w:rPr>
        <w:t>преддипломной</w:t>
      </w:r>
      <w:r>
        <w:rPr>
          <w:b/>
          <w:sz w:val="24"/>
          <w:szCs w:val="24"/>
        </w:rPr>
        <w:t xml:space="preserve"> практики</w:t>
      </w:r>
    </w:p>
    <w:p w:rsidR="00E32BD6" w:rsidRPr="00F36B66" w:rsidRDefault="00E32BD6" w:rsidP="00E32BD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F36B66">
        <w:rPr>
          <w:b/>
          <w:sz w:val="24"/>
          <w:szCs w:val="24"/>
        </w:rPr>
        <w:t xml:space="preserve"> Производственная </w:t>
      </w:r>
      <w:r>
        <w:rPr>
          <w:b/>
          <w:sz w:val="24"/>
          <w:szCs w:val="24"/>
        </w:rPr>
        <w:t>преддипломная</w:t>
      </w:r>
      <w:r w:rsidRPr="00F36B66">
        <w:rPr>
          <w:b/>
          <w:sz w:val="24"/>
          <w:szCs w:val="24"/>
        </w:rPr>
        <w:t xml:space="preserve"> практика</w:t>
      </w:r>
      <w:r w:rsidRPr="00F36B66">
        <w:rPr>
          <w:sz w:val="24"/>
          <w:szCs w:val="24"/>
        </w:rPr>
        <w:t xml:space="preserve"> проводится в форме практической деятельности обучающихся под непосредственным руководством и контролем руководителей </w:t>
      </w:r>
      <w:r w:rsidRPr="00F36B66">
        <w:rPr>
          <w:sz w:val="24"/>
          <w:szCs w:val="24"/>
        </w:rPr>
        <w:lastRenderedPageBreak/>
        <w:t>производственной практики от организаций, осуществляющих ме</w:t>
      </w:r>
      <w:r w:rsidR="00D96C86">
        <w:rPr>
          <w:sz w:val="24"/>
          <w:szCs w:val="24"/>
        </w:rPr>
        <w:t xml:space="preserve">дицинскую </w:t>
      </w:r>
      <w:proofErr w:type="gramStart"/>
      <w:r w:rsidR="00D96C86">
        <w:rPr>
          <w:sz w:val="24"/>
          <w:szCs w:val="24"/>
        </w:rPr>
        <w:t xml:space="preserve">деятельность  </w:t>
      </w:r>
      <w:r w:rsidRPr="00F36B66">
        <w:rPr>
          <w:sz w:val="24"/>
          <w:szCs w:val="24"/>
        </w:rPr>
        <w:t>и</w:t>
      </w:r>
      <w:proofErr w:type="gramEnd"/>
      <w:r w:rsidRPr="00F36B66">
        <w:rPr>
          <w:sz w:val="24"/>
          <w:szCs w:val="24"/>
        </w:rPr>
        <w:t xml:space="preserve"> </w:t>
      </w:r>
      <w:r w:rsidR="00D96C86">
        <w:rPr>
          <w:sz w:val="24"/>
          <w:szCs w:val="24"/>
        </w:rPr>
        <w:t xml:space="preserve">профессорско-преподавательского состава ФГБОУ  ВО </w:t>
      </w:r>
      <w:proofErr w:type="spellStart"/>
      <w:r w:rsidR="00D96C86">
        <w:rPr>
          <w:sz w:val="24"/>
          <w:szCs w:val="24"/>
        </w:rPr>
        <w:t>КубГМУ</w:t>
      </w:r>
      <w:proofErr w:type="spellEnd"/>
      <w:r w:rsidR="00D96C86">
        <w:rPr>
          <w:sz w:val="24"/>
          <w:szCs w:val="24"/>
        </w:rPr>
        <w:t xml:space="preserve"> МЗ РФ</w:t>
      </w:r>
      <w:r>
        <w:rPr>
          <w:sz w:val="24"/>
          <w:szCs w:val="24"/>
        </w:rPr>
        <w:t>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>1.5. Место и время проведения производственной</w:t>
      </w:r>
      <w:r>
        <w:rPr>
          <w:b/>
          <w:sz w:val="24"/>
          <w:szCs w:val="24"/>
        </w:rPr>
        <w:t xml:space="preserve"> </w:t>
      </w:r>
      <w:r w:rsidRPr="006C5AED">
        <w:rPr>
          <w:b/>
          <w:sz w:val="24"/>
          <w:szCs w:val="24"/>
        </w:rPr>
        <w:t>преддипломной</w:t>
      </w:r>
      <w:r>
        <w:rPr>
          <w:b/>
          <w:sz w:val="24"/>
          <w:szCs w:val="24"/>
        </w:rPr>
        <w:t xml:space="preserve"> практики</w:t>
      </w:r>
    </w:p>
    <w:p w:rsidR="00E32BD6" w:rsidRPr="00AD4166" w:rsidRDefault="00E32BD6" w:rsidP="00E32BD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D4166">
        <w:rPr>
          <w:sz w:val="24"/>
          <w:szCs w:val="24"/>
        </w:rPr>
        <w:t xml:space="preserve">роизводственная </w:t>
      </w:r>
      <w:r>
        <w:rPr>
          <w:sz w:val="24"/>
          <w:szCs w:val="24"/>
        </w:rPr>
        <w:t>преддипломная</w:t>
      </w:r>
      <w:r w:rsidRPr="00AD4166">
        <w:rPr>
          <w:sz w:val="24"/>
          <w:szCs w:val="24"/>
        </w:rPr>
        <w:t xml:space="preserve"> п</w:t>
      </w:r>
      <w:r>
        <w:rPr>
          <w:sz w:val="24"/>
          <w:szCs w:val="24"/>
        </w:rPr>
        <w:t>рактика</w:t>
      </w:r>
      <w:r w:rsidRPr="00AD4166">
        <w:rPr>
          <w:sz w:val="24"/>
          <w:szCs w:val="24"/>
        </w:rPr>
        <w:t xml:space="preserve"> проводится на </w:t>
      </w:r>
      <w:r w:rsidR="004D2AEC">
        <w:rPr>
          <w:sz w:val="24"/>
          <w:szCs w:val="24"/>
        </w:rPr>
        <w:t xml:space="preserve">базе практической подготовки </w:t>
      </w:r>
      <w:r w:rsidR="00D96C86">
        <w:rPr>
          <w:sz w:val="24"/>
          <w:szCs w:val="24"/>
        </w:rPr>
        <w:t xml:space="preserve">ФГБОУ ВО </w:t>
      </w:r>
      <w:proofErr w:type="spellStart"/>
      <w:r w:rsidR="00D96C86">
        <w:rPr>
          <w:sz w:val="24"/>
          <w:szCs w:val="24"/>
        </w:rPr>
        <w:t>КубГМУ</w:t>
      </w:r>
      <w:proofErr w:type="spellEnd"/>
      <w:r w:rsidR="00D96C86">
        <w:rPr>
          <w:sz w:val="24"/>
          <w:szCs w:val="24"/>
        </w:rPr>
        <w:t xml:space="preserve"> МЗ РФ.</w:t>
      </w:r>
    </w:p>
    <w:p w:rsidR="00E32BD6" w:rsidRPr="00AD4166" w:rsidRDefault="00E32BD6" w:rsidP="00E32BD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Время прохождения </w:t>
      </w:r>
      <w:r w:rsidRPr="00AD4166">
        <w:rPr>
          <w:sz w:val="24"/>
          <w:szCs w:val="24"/>
        </w:rPr>
        <w:t>производственной</w:t>
      </w:r>
      <w:r>
        <w:rPr>
          <w:sz w:val="24"/>
          <w:szCs w:val="24"/>
        </w:rPr>
        <w:t xml:space="preserve"> </w:t>
      </w:r>
      <w:r w:rsidRPr="00DB7217">
        <w:rPr>
          <w:sz w:val="24"/>
          <w:szCs w:val="24"/>
        </w:rPr>
        <w:t>преддипломной</w:t>
      </w:r>
      <w:r w:rsidRPr="00AD4166">
        <w:rPr>
          <w:sz w:val="24"/>
          <w:szCs w:val="24"/>
        </w:rPr>
        <w:t xml:space="preserve"> практики определяется графиком учебного процесса и расписанием занятий. </w:t>
      </w:r>
    </w:p>
    <w:p w:rsidR="00E32BD6" w:rsidRPr="00AD4166" w:rsidRDefault="00E32BD6" w:rsidP="00E32BD6">
      <w:pPr>
        <w:ind w:firstLine="709"/>
        <w:jc w:val="both"/>
        <w:rPr>
          <w:sz w:val="24"/>
          <w:szCs w:val="24"/>
        </w:rPr>
      </w:pPr>
      <w:r w:rsidRPr="00AD4166">
        <w:rPr>
          <w:sz w:val="24"/>
          <w:szCs w:val="24"/>
        </w:rPr>
        <w:t>Продолжительность рабочего дня обучающихся при прохождении практики –  6 часов и не более 36 академических часов в неделю.</w:t>
      </w:r>
    </w:p>
    <w:p w:rsidR="00E32BD6" w:rsidRPr="00AD4166" w:rsidRDefault="00E32BD6" w:rsidP="00E32BD6">
      <w:pPr>
        <w:ind w:firstLine="709"/>
        <w:jc w:val="both"/>
        <w:rPr>
          <w:sz w:val="24"/>
          <w:szCs w:val="24"/>
        </w:rPr>
      </w:pPr>
      <w:r w:rsidRPr="00AD4166">
        <w:rPr>
          <w:sz w:val="24"/>
          <w:szCs w:val="24"/>
        </w:rPr>
        <w:t>На</w:t>
      </w:r>
      <w:r>
        <w:rPr>
          <w:sz w:val="24"/>
          <w:szCs w:val="24"/>
        </w:rPr>
        <w:t xml:space="preserve"> обучающихся, проходящих </w:t>
      </w:r>
      <w:r w:rsidRPr="00AD4166">
        <w:rPr>
          <w:sz w:val="24"/>
          <w:szCs w:val="24"/>
        </w:rPr>
        <w:t xml:space="preserve">производственную </w:t>
      </w:r>
      <w:r>
        <w:rPr>
          <w:sz w:val="24"/>
          <w:szCs w:val="24"/>
        </w:rPr>
        <w:t>преддипломную</w:t>
      </w:r>
      <w:r w:rsidRPr="00AD4166">
        <w:rPr>
          <w:sz w:val="24"/>
          <w:szCs w:val="24"/>
        </w:rPr>
        <w:t xml:space="preserve"> практику на базе практической подготовки, распространяются правила охраны труда и правила внутреннего трудового распорядка, действующие на базе практической подготовки.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>1.6. Отчетная документация обучающегося по результатам производственной</w:t>
      </w:r>
      <w:r>
        <w:rPr>
          <w:b/>
          <w:sz w:val="24"/>
          <w:szCs w:val="24"/>
        </w:rPr>
        <w:t xml:space="preserve"> </w:t>
      </w:r>
      <w:r w:rsidRPr="006C5AED">
        <w:rPr>
          <w:b/>
          <w:sz w:val="24"/>
          <w:szCs w:val="24"/>
        </w:rPr>
        <w:t>преддипломной</w:t>
      </w:r>
      <w:r w:rsidRPr="00F36B66">
        <w:rPr>
          <w:b/>
          <w:sz w:val="24"/>
          <w:szCs w:val="24"/>
        </w:rPr>
        <w:t xml:space="preserve"> практики 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F36B66">
        <w:rPr>
          <w:b/>
          <w:sz w:val="24"/>
          <w:szCs w:val="24"/>
        </w:rPr>
        <w:t xml:space="preserve"> </w:t>
      </w:r>
      <w:r w:rsidRPr="00F36B66">
        <w:rPr>
          <w:sz w:val="24"/>
          <w:szCs w:val="24"/>
        </w:rPr>
        <w:t xml:space="preserve">В период прохождения производственной </w:t>
      </w:r>
      <w:r w:rsidRPr="00DB7217">
        <w:rPr>
          <w:sz w:val="24"/>
          <w:szCs w:val="24"/>
        </w:rPr>
        <w:t>преддипломной</w:t>
      </w:r>
      <w:r w:rsidRPr="00F36B66">
        <w:rPr>
          <w:sz w:val="24"/>
          <w:szCs w:val="24"/>
        </w:rPr>
        <w:t xml:space="preserve"> </w:t>
      </w:r>
      <w:proofErr w:type="gramStart"/>
      <w:r w:rsidRPr="00F36B66">
        <w:rPr>
          <w:sz w:val="24"/>
          <w:szCs w:val="24"/>
        </w:rPr>
        <w:t>прак</w:t>
      </w:r>
      <w:r>
        <w:rPr>
          <w:sz w:val="24"/>
          <w:szCs w:val="24"/>
        </w:rPr>
        <w:t xml:space="preserve">тики </w:t>
      </w:r>
      <w:r w:rsidRPr="00F36B66">
        <w:rPr>
          <w:b/>
          <w:sz w:val="24"/>
          <w:szCs w:val="24"/>
        </w:rPr>
        <w:t xml:space="preserve"> </w:t>
      </w:r>
      <w:r w:rsidRPr="00F36B66">
        <w:rPr>
          <w:sz w:val="24"/>
          <w:szCs w:val="24"/>
        </w:rPr>
        <w:t>обучающиеся</w:t>
      </w:r>
      <w:proofErr w:type="gramEnd"/>
      <w:r w:rsidRPr="00F36B66">
        <w:rPr>
          <w:sz w:val="24"/>
          <w:szCs w:val="24"/>
        </w:rPr>
        <w:t xml:space="preserve"> обязаны вести документацию:</w:t>
      </w:r>
    </w:p>
    <w:p w:rsidR="00E32BD6" w:rsidRPr="00F36B66" w:rsidRDefault="00E32BD6" w:rsidP="00AB55E6">
      <w:pPr>
        <w:widowControl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36B66">
        <w:rPr>
          <w:sz w:val="24"/>
          <w:szCs w:val="24"/>
        </w:rPr>
        <w:t xml:space="preserve">Дневник производственной практики </w:t>
      </w:r>
    </w:p>
    <w:p w:rsidR="00E32BD6" w:rsidRPr="00F36B66" w:rsidRDefault="00E32BD6" w:rsidP="00AB55E6">
      <w:pPr>
        <w:widowControl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36B66">
        <w:rPr>
          <w:sz w:val="24"/>
          <w:szCs w:val="24"/>
        </w:rPr>
        <w:t xml:space="preserve">Манипуляционный </w:t>
      </w:r>
      <w:proofErr w:type="gramStart"/>
      <w:r w:rsidRPr="00F36B66">
        <w:rPr>
          <w:sz w:val="24"/>
          <w:szCs w:val="24"/>
        </w:rPr>
        <w:t>лист  в</w:t>
      </w:r>
      <w:proofErr w:type="gramEnd"/>
      <w:r w:rsidRPr="00F36B66">
        <w:rPr>
          <w:sz w:val="24"/>
          <w:szCs w:val="24"/>
        </w:rPr>
        <w:t xml:space="preserve"> соответствии с пе</w:t>
      </w:r>
      <w:r>
        <w:rPr>
          <w:sz w:val="24"/>
          <w:szCs w:val="24"/>
        </w:rPr>
        <w:t xml:space="preserve">речнем манипуляций </w:t>
      </w:r>
    </w:p>
    <w:p w:rsidR="00E32BD6" w:rsidRPr="00F36B66" w:rsidRDefault="00E32BD6" w:rsidP="00AB55E6">
      <w:pPr>
        <w:widowControl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36B66">
        <w:rPr>
          <w:sz w:val="24"/>
          <w:szCs w:val="24"/>
        </w:rPr>
        <w:t>Схема фрагмен</w:t>
      </w:r>
      <w:r w:rsidR="006C2F00">
        <w:rPr>
          <w:sz w:val="24"/>
          <w:szCs w:val="24"/>
        </w:rPr>
        <w:t xml:space="preserve">та истории болезни </w:t>
      </w:r>
    </w:p>
    <w:p w:rsidR="00E32BD6" w:rsidRDefault="00E32BD6" w:rsidP="00AB55E6">
      <w:pPr>
        <w:widowControl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36B66">
        <w:rPr>
          <w:sz w:val="24"/>
          <w:szCs w:val="24"/>
        </w:rPr>
        <w:t>Отчет по произво</w:t>
      </w:r>
      <w:r>
        <w:rPr>
          <w:sz w:val="24"/>
          <w:szCs w:val="24"/>
        </w:rPr>
        <w:t xml:space="preserve">дственной практике </w:t>
      </w: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Pr="00FD63BE" w:rsidRDefault="00E32BD6" w:rsidP="00E32BD6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4"/>
          <w:szCs w:val="24"/>
        </w:rPr>
      </w:pPr>
    </w:p>
    <w:p w:rsidR="00E32BD6" w:rsidRPr="00F36B6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36B66">
        <w:rPr>
          <w:b/>
          <w:caps/>
        </w:rPr>
        <w:lastRenderedPageBreak/>
        <w:t xml:space="preserve">2. результаты освоения программы производственной </w:t>
      </w:r>
      <w:r>
        <w:rPr>
          <w:b/>
          <w:caps/>
        </w:rPr>
        <w:t xml:space="preserve">преддипломной </w:t>
      </w:r>
      <w:r w:rsidRPr="00F36B66">
        <w:rPr>
          <w:b/>
          <w:caps/>
        </w:rPr>
        <w:t xml:space="preserve">практики 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F36B66">
        <w:rPr>
          <w:sz w:val="24"/>
          <w:szCs w:val="24"/>
        </w:rPr>
        <w:t>Результатом освоения обучающимися программы производственной</w:t>
      </w:r>
      <w:r>
        <w:rPr>
          <w:sz w:val="24"/>
          <w:szCs w:val="24"/>
        </w:rPr>
        <w:t xml:space="preserve"> </w:t>
      </w:r>
      <w:r w:rsidRPr="00DB7217">
        <w:rPr>
          <w:sz w:val="24"/>
          <w:szCs w:val="24"/>
        </w:rPr>
        <w:t>преддипломной</w:t>
      </w:r>
      <w:r w:rsidRPr="00F36B66">
        <w:rPr>
          <w:sz w:val="24"/>
          <w:szCs w:val="24"/>
        </w:rPr>
        <w:t xml:space="preserve"> практики является прио</w:t>
      </w:r>
      <w:r>
        <w:rPr>
          <w:sz w:val="24"/>
          <w:szCs w:val="24"/>
        </w:rPr>
        <w:t xml:space="preserve">бретение практического опыта </w:t>
      </w:r>
      <w:r w:rsidRPr="00F36B66">
        <w:rPr>
          <w:sz w:val="24"/>
          <w:szCs w:val="24"/>
        </w:rPr>
        <w:t>профессиональной деятельности:</w:t>
      </w:r>
      <w:r w:rsidRPr="00F36B66">
        <w:rPr>
          <w:b/>
          <w:sz w:val="24"/>
          <w:szCs w:val="24"/>
        </w:rPr>
        <w:t xml:space="preserve"> Лечебная деятельность</w:t>
      </w:r>
      <w:r w:rsidRPr="00F36B66">
        <w:rPr>
          <w:sz w:val="24"/>
          <w:szCs w:val="24"/>
        </w:rPr>
        <w:t>, в том числе профессиональными (ПК) и общими (ОК) компетенциями: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6"/>
        <w:gridCol w:w="8392"/>
      </w:tblGrid>
      <w:tr w:rsidR="00E32BD6" w:rsidRPr="004216CF" w:rsidTr="004D2AEC">
        <w:trPr>
          <w:trHeight w:val="651"/>
        </w:trPr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BD6" w:rsidRPr="004216CF" w:rsidRDefault="00E32BD6" w:rsidP="004D2A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16CF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3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2BD6" w:rsidRPr="004216CF" w:rsidRDefault="00E32BD6" w:rsidP="004D2A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16CF">
              <w:rPr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E32BD6" w:rsidRPr="004216CF" w:rsidTr="004D2AEC">
        <w:trPr>
          <w:trHeight w:val="317"/>
        </w:trPr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ПК 2.1.</w:t>
            </w:r>
          </w:p>
        </w:tc>
        <w:tc>
          <w:tcPr>
            <w:tcW w:w="43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Определять программу лечения пациентов различных возрастных групп.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ПК 2.2.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Определять тактику ведения пациента.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ПК 2.3.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Выполнять лечебные вмешательства.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ПК 2.4.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Проводить контроль эффективности лечения.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ПК 2.5.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Осуществлять контроль состояния пациента.</w:t>
            </w:r>
          </w:p>
        </w:tc>
      </w:tr>
      <w:tr w:rsidR="00E32BD6" w:rsidRPr="004216CF" w:rsidTr="004D2AEC">
        <w:trPr>
          <w:trHeight w:val="131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ПК 2.6.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Организовывать специализированный сестринский уход за пациентом.</w:t>
            </w:r>
          </w:p>
        </w:tc>
      </w:tr>
      <w:tr w:rsidR="00E32BD6" w:rsidRPr="004216CF" w:rsidTr="004D2AEC">
        <w:trPr>
          <w:trHeight w:val="209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ПК 2.7.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Организовывать оказание психологической помощи пациенту и его окружению.</w:t>
            </w:r>
          </w:p>
        </w:tc>
      </w:tr>
      <w:tr w:rsidR="00E32BD6" w:rsidRPr="004216CF" w:rsidTr="004D2AEC">
        <w:trPr>
          <w:trHeight w:val="273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ПК 2.8.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Оформлять медицинскую документацию.</w:t>
            </w:r>
          </w:p>
        </w:tc>
      </w:tr>
      <w:tr w:rsidR="00E32BD6" w:rsidRPr="007B4DB0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1.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7B4DB0" w:rsidRDefault="00E32BD6" w:rsidP="004D2AEC">
            <w:pPr>
              <w:pStyle w:val="af4"/>
              <w:widowControl w:val="0"/>
              <w:ind w:left="0" w:firstLine="0"/>
              <w:jc w:val="both"/>
            </w:pPr>
            <w:r w:rsidRPr="007B4DB0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2.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3.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4.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5.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6.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7.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8.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9.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10.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11.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Быть готовым брать на себя нравственные обязательства по отношению к природе, обществу, человеку.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12.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E32BD6" w:rsidRPr="004216CF" w:rsidTr="004D2AEC"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suppressAutoHyphens/>
              <w:ind w:left="-180" w:firstLine="180"/>
              <w:jc w:val="center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ОК 13.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2BD6" w:rsidRPr="004216CF" w:rsidRDefault="00E32BD6" w:rsidP="004D2AEC">
            <w:pPr>
              <w:jc w:val="both"/>
              <w:rPr>
                <w:sz w:val="24"/>
                <w:szCs w:val="24"/>
              </w:rPr>
            </w:pPr>
            <w:r w:rsidRPr="004216CF">
              <w:rPr>
                <w:sz w:val="24"/>
                <w:szCs w:val="24"/>
              </w:rPr>
              <w:t>Вести здоровый образ жизни, заниматься физической культурой и спортом для укрепления здоровья, достижения жиз</w:t>
            </w:r>
            <w:r>
              <w:rPr>
                <w:sz w:val="24"/>
                <w:szCs w:val="24"/>
              </w:rPr>
              <w:t>ненных и профессиональных целей</w:t>
            </w:r>
            <w:r w:rsidRPr="004216CF">
              <w:rPr>
                <w:sz w:val="24"/>
                <w:szCs w:val="24"/>
              </w:rPr>
              <w:t>.</w:t>
            </w:r>
          </w:p>
        </w:tc>
      </w:tr>
    </w:tbl>
    <w:p w:rsidR="00E32BD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36B66">
        <w:rPr>
          <w:sz w:val="24"/>
          <w:szCs w:val="24"/>
        </w:rPr>
        <w:t>а также видами работ на производственной</w:t>
      </w:r>
      <w:r w:rsidRPr="00DB7217">
        <w:rPr>
          <w:sz w:val="24"/>
          <w:szCs w:val="24"/>
        </w:rPr>
        <w:t xml:space="preserve"> преддипломной</w:t>
      </w:r>
      <w:r w:rsidRPr="00F36B66">
        <w:rPr>
          <w:sz w:val="24"/>
          <w:szCs w:val="24"/>
        </w:rPr>
        <w:t xml:space="preserve"> практике, указанными в рабочей прог</w:t>
      </w:r>
      <w:r>
        <w:rPr>
          <w:sz w:val="24"/>
          <w:szCs w:val="24"/>
        </w:rPr>
        <w:t>рамме</w:t>
      </w:r>
      <w:r w:rsidRPr="00F36B66">
        <w:rPr>
          <w:sz w:val="24"/>
          <w:szCs w:val="24"/>
        </w:rPr>
        <w:t xml:space="preserve">: 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proofErr w:type="spellStart"/>
      <w:r w:rsidRPr="00F36B66">
        <w:rPr>
          <w:bCs/>
        </w:rPr>
        <w:t>курация</w:t>
      </w:r>
      <w:proofErr w:type="spellEnd"/>
      <w:r w:rsidRPr="00F36B66">
        <w:rPr>
          <w:bCs/>
        </w:rPr>
        <w:t xml:space="preserve"> пациентов с различными заболеваниями; 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r w:rsidRPr="00F36B66">
        <w:rPr>
          <w:bCs/>
        </w:rPr>
        <w:t>определение показаний к госпитализации пациента и планирование организации</w:t>
      </w:r>
    </w:p>
    <w:p w:rsidR="00E32BD6" w:rsidRPr="00F36B66" w:rsidRDefault="00E32BD6" w:rsidP="00E32BD6">
      <w:pPr>
        <w:pStyle w:val="16"/>
        <w:rPr>
          <w:bCs/>
        </w:rPr>
      </w:pPr>
      <w:proofErr w:type="gramStart"/>
      <w:r w:rsidRPr="00F36B66">
        <w:rPr>
          <w:bCs/>
        </w:rPr>
        <w:lastRenderedPageBreak/>
        <w:t>транспортировки  в</w:t>
      </w:r>
      <w:proofErr w:type="gramEnd"/>
      <w:r w:rsidRPr="00F36B66">
        <w:rPr>
          <w:bCs/>
        </w:rPr>
        <w:t xml:space="preserve"> лечебно-профилактическое учреждение; 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r w:rsidRPr="00F36B66">
        <w:rPr>
          <w:bCs/>
        </w:rPr>
        <w:t xml:space="preserve">планирование лечебно-диагностических манипуляций </w:t>
      </w:r>
      <w:proofErr w:type="gramStart"/>
      <w:r w:rsidRPr="00F36B66">
        <w:rPr>
          <w:bCs/>
        </w:rPr>
        <w:t>пациентам  с</w:t>
      </w:r>
      <w:proofErr w:type="gramEnd"/>
      <w:r w:rsidRPr="00F36B66">
        <w:rPr>
          <w:bCs/>
        </w:rPr>
        <w:t xml:space="preserve"> различными заболеваниями; 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r w:rsidRPr="00F36B66">
        <w:rPr>
          <w:bCs/>
        </w:rPr>
        <w:t>определение тактики ведения пациентов с различными заболеваниями;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r w:rsidRPr="00F36B66">
        <w:rPr>
          <w:bCs/>
        </w:rPr>
        <w:t>составление плана немедикаментозного и медикаментозного лечения с учетом</w:t>
      </w:r>
    </w:p>
    <w:p w:rsidR="00E32BD6" w:rsidRPr="00F36B66" w:rsidRDefault="00E32BD6" w:rsidP="00E32BD6">
      <w:pPr>
        <w:pStyle w:val="16"/>
        <w:rPr>
          <w:bCs/>
        </w:rPr>
      </w:pPr>
      <w:r w:rsidRPr="00F36B66">
        <w:rPr>
          <w:bCs/>
        </w:rPr>
        <w:t xml:space="preserve">показаний, противопоказаний к применению лекарственных средств пациентам </w:t>
      </w:r>
    </w:p>
    <w:p w:rsidR="00E32BD6" w:rsidRPr="00F36B66" w:rsidRDefault="00E32BD6" w:rsidP="00E32BD6">
      <w:pPr>
        <w:pStyle w:val="16"/>
        <w:rPr>
          <w:bCs/>
        </w:rPr>
      </w:pPr>
      <w:r w:rsidRPr="00F36B66">
        <w:rPr>
          <w:bCs/>
        </w:rPr>
        <w:t>разных возрастных групп;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r w:rsidRPr="00F36B66">
        <w:rPr>
          <w:bCs/>
        </w:rPr>
        <w:t>выполнение лечебных вмешательств при заболеваниях внутренних органов;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r w:rsidRPr="00F36B66">
        <w:rPr>
          <w:bCs/>
        </w:rPr>
        <w:t>проведение контроля эффективности лечения пациентов с различными заболеваниями;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r w:rsidRPr="00F36B66">
        <w:rPr>
          <w:bCs/>
        </w:rPr>
        <w:t>осуществление контроля за состоянием пациента при проведении лечебных вмешательств;</w:t>
      </w:r>
    </w:p>
    <w:p w:rsidR="00E32BD6" w:rsidRPr="00F36B66" w:rsidRDefault="00E32BD6" w:rsidP="00AB55E6">
      <w:pPr>
        <w:pStyle w:val="16"/>
        <w:numPr>
          <w:ilvl w:val="0"/>
          <w:numId w:val="12"/>
        </w:numPr>
        <w:rPr>
          <w:bCs/>
        </w:rPr>
      </w:pPr>
      <w:r w:rsidRPr="00F36B66">
        <w:rPr>
          <w:bCs/>
        </w:rPr>
        <w:t>планирование и организация специализированного сестринского ухода за пациентами при различных заболеваниях внутренних органов;</w:t>
      </w:r>
    </w:p>
    <w:p w:rsidR="00E32BD6" w:rsidRPr="00F36B66" w:rsidRDefault="00E32BD6" w:rsidP="00AB55E6">
      <w:pPr>
        <w:pStyle w:val="16"/>
        <w:numPr>
          <w:ilvl w:val="0"/>
          <w:numId w:val="13"/>
        </w:numPr>
        <w:rPr>
          <w:bCs/>
        </w:rPr>
      </w:pPr>
      <w:r w:rsidRPr="00F36B66">
        <w:rPr>
          <w:bCs/>
        </w:rPr>
        <w:t>организация и осуществление психологической помощи пациенту и его окружению;</w:t>
      </w:r>
    </w:p>
    <w:p w:rsidR="00E32BD6" w:rsidRPr="00F36B66" w:rsidRDefault="00E32BD6" w:rsidP="00AB55E6">
      <w:pPr>
        <w:pStyle w:val="16"/>
        <w:numPr>
          <w:ilvl w:val="0"/>
          <w:numId w:val="13"/>
        </w:numPr>
        <w:rPr>
          <w:bCs/>
        </w:rPr>
      </w:pPr>
      <w:r w:rsidRPr="00F36B66">
        <w:rPr>
          <w:bCs/>
        </w:rPr>
        <w:t>оформление медицинской документации.</w:t>
      </w:r>
      <w:r w:rsidRPr="00F36B66">
        <w:rPr>
          <w:b/>
        </w:rPr>
        <w:br w:type="page"/>
      </w:r>
      <w:r w:rsidRPr="00F36B66">
        <w:rPr>
          <w:b/>
        </w:rPr>
        <w:lastRenderedPageBreak/>
        <w:t xml:space="preserve"> 3. СТРУКТУРА И СОДЕРЖАНИЕ ПРОИЗВОДСТВЕННОЙ ПРАКТИКИ ПО ПРОФИЛЮ СПЕЦИАЛЬНОСТИ ПО ПРОФЕССИОНАЛЬНОМУ МОДУЛЮ ПМ.02</w:t>
      </w:r>
    </w:p>
    <w:p w:rsidR="00E32BD6" w:rsidRPr="00F36B66" w:rsidRDefault="00E32BD6" w:rsidP="00E32BD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0"/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582"/>
        <w:gridCol w:w="5455"/>
        <w:gridCol w:w="1031"/>
      </w:tblGrid>
      <w:tr w:rsidR="00E32BD6" w:rsidRPr="00F36B66" w:rsidTr="004D2AEC">
        <w:tc>
          <w:tcPr>
            <w:tcW w:w="560" w:type="dxa"/>
            <w:vAlign w:val="center"/>
          </w:tcPr>
          <w:p w:rsidR="00E32BD6" w:rsidRPr="00F36B66" w:rsidRDefault="00E32BD6" w:rsidP="004D2AEC">
            <w:pPr>
              <w:jc w:val="center"/>
              <w:rPr>
                <w:b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08" w:type="dxa"/>
            <w:vAlign w:val="center"/>
          </w:tcPr>
          <w:p w:rsidR="00E32BD6" w:rsidRPr="00F36B66" w:rsidRDefault="00E32BD6" w:rsidP="004D2AEC">
            <w:pPr>
              <w:jc w:val="center"/>
              <w:rPr>
                <w:b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 xml:space="preserve">Разделы (этапы) </w:t>
            </w:r>
            <w:r w:rsidRPr="002508ED">
              <w:rPr>
                <w:b/>
                <w:sz w:val="24"/>
                <w:szCs w:val="24"/>
              </w:rPr>
              <w:t>производственной</w:t>
            </w:r>
            <w:r w:rsidRPr="00D9366D">
              <w:rPr>
                <w:sz w:val="24"/>
                <w:szCs w:val="24"/>
              </w:rPr>
              <w:t xml:space="preserve"> </w:t>
            </w:r>
            <w:r w:rsidRPr="00D9366D">
              <w:rPr>
                <w:b/>
                <w:sz w:val="24"/>
                <w:szCs w:val="24"/>
              </w:rPr>
              <w:t>преддипломной</w:t>
            </w:r>
            <w:r w:rsidRPr="00F36B66">
              <w:rPr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5641" w:type="dxa"/>
            <w:vAlign w:val="center"/>
          </w:tcPr>
          <w:p w:rsidR="00E32BD6" w:rsidRPr="00F36B66" w:rsidRDefault="00E32BD6" w:rsidP="004D2AEC">
            <w:pPr>
              <w:jc w:val="center"/>
              <w:rPr>
                <w:b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 xml:space="preserve">Виды работ </w:t>
            </w:r>
            <w:r w:rsidRPr="002508ED">
              <w:rPr>
                <w:b/>
                <w:sz w:val="24"/>
                <w:szCs w:val="24"/>
              </w:rPr>
              <w:t>производственной</w:t>
            </w:r>
            <w:r w:rsidRPr="00D9366D">
              <w:rPr>
                <w:sz w:val="24"/>
                <w:szCs w:val="24"/>
              </w:rPr>
              <w:t xml:space="preserve"> </w:t>
            </w:r>
            <w:r w:rsidRPr="00D9366D">
              <w:rPr>
                <w:b/>
                <w:sz w:val="24"/>
                <w:szCs w:val="24"/>
              </w:rPr>
              <w:t>преддипломной</w:t>
            </w:r>
            <w:r w:rsidRPr="002508ED">
              <w:rPr>
                <w:b/>
                <w:sz w:val="24"/>
                <w:szCs w:val="24"/>
              </w:rPr>
              <w:t xml:space="preserve"> </w:t>
            </w:r>
            <w:r w:rsidRPr="00F36B66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1045" w:type="dxa"/>
            <w:vAlign w:val="center"/>
          </w:tcPr>
          <w:p w:rsidR="00E32BD6" w:rsidRPr="00F36B66" w:rsidRDefault="00E32BD6" w:rsidP="004D2AEC">
            <w:pPr>
              <w:jc w:val="center"/>
              <w:rPr>
                <w:b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E32BD6" w:rsidRPr="00F36B66" w:rsidTr="004D2AEC">
        <w:trPr>
          <w:trHeight w:val="566"/>
        </w:trPr>
        <w:tc>
          <w:tcPr>
            <w:tcW w:w="560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08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Организация практики, инструктаж по охране труда</w:t>
            </w:r>
          </w:p>
        </w:tc>
        <w:tc>
          <w:tcPr>
            <w:tcW w:w="5641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Знакомство со структурой учреждения, правилами внутреннего распорядка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Инструктаж по охране труда, противопожарной и инфекционной безопасности</w:t>
            </w:r>
          </w:p>
        </w:tc>
        <w:tc>
          <w:tcPr>
            <w:tcW w:w="1045" w:type="dxa"/>
          </w:tcPr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2</w:t>
            </w:r>
          </w:p>
        </w:tc>
      </w:tr>
      <w:tr w:rsidR="00E32BD6" w:rsidRPr="00F36B66" w:rsidTr="004D2AEC">
        <w:trPr>
          <w:trHeight w:val="285"/>
        </w:trPr>
        <w:tc>
          <w:tcPr>
            <w:tcW w:w="560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08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Производственный этап</w:t>
            </w:r>
          </w:p>
        </w:tc>
        <w:tc>
          <w:tcPr>
            <w:tcW w:w="5641" w:type="dxa"/>
          </w:tcPr>
          <w:p w:rsidR="00E32BD6" w:rsidRPr="00F36B66" w:rsidRDefault="00E32BD6" w:rsidP="004D2AEC">
            <w:pPr>
              <w:ind w:left="56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</w:tr>
      <w:tr w:rsidR="00E32BD6" w:rsidRPr="00F36B66" w:rsidTr="004D2AEC">
        <w:trPr>
          <w:trHeight w:val="275"/>
        </w:trPr>
        <w:tc>
          <w:tcPr>
            <w:tcW w:w="560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2.1</w:t>
            </w:r>
          </w:p>
        </w:tc>
        <w:tc>
          <w:tcPr>
            <w:tcW w:w="2608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Приемное отделение</w:t>
            </w:r>
          </w:p>
        </w:tc>
        <w:tc>
          <w:tcPr>
            <w:tcW w:w="5641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proofErr w:type="spellStart"/>
            <w:r w:rsidRPr="00F36B66">
              <w:rPr>
                <w:sz w:val="24"/>
                <w:szCs w:val="24"/>
              </w:rPr>
              <w:t>курация</w:t>
            </w:r>
            <w:proofErr w:type="spellEnd"/>
            <w:r w:rsidRPr="00F36B66">
              <w:rPr>
                <w:sz w:val="24"/>
                <w:szCs w:val="24"/>
              </w:rPr>
              <w:t xml:space="preserve"> пациентов с различными заболеваниями;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определение показаний к госпитализации пациента и планирование организации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proofErr w:type="gramStart"/>
            <w:r w:rsidRPr="00F36B66">
              <w:rPr>
                <w:sz w:val="24"/>
                <w:szCs w:val="24"/>
              </w:rPr>
              <w:t>транспортировки  в</w:t>
            </w:r>
            <w:proofErr w:type="gramEnd"/>
            <w:r w:rsidRPr="00F36B66">
              <w:rPr>
                <w:sz w:val="24"/>
                <w:szCs w:val="24"/>
              </w:rPr>
              <w:t xml:space="preserve"> лечебно-профилактическое учреждение;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планирование лечебно-диагностических манипуляций </w:t>
            </w:r>
            <w:proofErr w:type="gramStart"/>
            <w:r w:rsidRPr="00F36B66">
              <w:rPr>
                <w:sz w:val="24"/>
                <w:szCs w:val="24"/>
              </w:rPr>
              <w:t>пациентам  с</w:t>
            </w:r>
            <w:proofErr w:type="gramEnd"/>
            <w:r w:rsidRPr="00F36B66">
              <w:rPr>
                <w:sz w:val="24"/>
                <w:szCs w:val="24"/>
              </w:rPr>
              <w:t xml:space="preserve"> различными заболеваниями;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определение тактики ведения пациентов с различными заболеваниями;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составление плана немедикаментозного и медикаментозного лечения с учетом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показаний, противопоказаний к применению лекарственных средств пациентам разных возрастных групп;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выполнение лечебных вмешательств при заболеваниях внутренних органов;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проведение контроля эффективности лечения пациентов с различными заболеваниями;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осуществление контроля за состоянием пациента при проведении лечебных вмешательств;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планирование и организация специализированного сестринского ухода за пациентами при различных заболеваниях внутренних органов;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организация и осуществление психологической помощи пациенту и его окружению;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 оформление медицинской документации.</w:t>
            </w:r>
          </w:p>
        </w:tc>
        <w:tc>
          <w:tcPr>
            <w:tcW w:w="1045" w:type="dxa"/>
          </w:tcPr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</w:p>
        </w:tc>
      </w:tr>
      <w:tr w:rsidR="00E32BD6" w:rsidRPr="00F36B66" w:rsidTr="004D2AEC">
        <w:tc>
          <w:tcPr>
            <w:tcW w:w="560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2.2</w:t>
            </w:r>
          </w:p>
        </w:tc>
        <w:tc>
          <w:tcPr>
            <w:tcW w:w="2608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Пост палатной медицинской сестры</w:t>
            </w:r>
          </w:p>
        </w:tc>
        <w:tc>
          <w:tcPr>
            <w:tcW w:w="5641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proofErr w:type="spellStart"/>
            <w:r w:rsidRPr="00F36B66">
              <w:rPr>
                <w:sz w:val="24"/>
                <w:szCs w:val="24"/>
              </w:rPr>
              <w:t>курация</w:t>
            </w:r>
            <w:proofErr w:type="spellEnd"/>
            <w:r w:rsidRPr="00F36B66">
              <w:rPr>
                <w:sz w:val="24"/>
                <w:szCs w:val="24"/>
              </w:rPr>
              <w:t xml:space="preserve"> пациентов с различными заболеваниями;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определение показаний к госпитализации пациента и планирование организации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proofErr w:type="gramStart"/>
            <w:r w:rsidRPr="00F36B66">
              <w:rPr>
                <w:sz w:val="24"/>
                <w:szCs w:val="24"/>
              </w:rPr>
              <w:t>транспортировки  в</w:t>
            </w:r>
            <w:proofErr w:type="gramEnd"/>
            <w:r w:rsidRPr="00F36B66">
              <w:rPr>
                <w:sz w:val="24"/>
                <w:szCs w:val="24"/>
              </w:rPr>
              <w:t xml:space="preserve"> лечебно-профилактическое учреждение;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lastRenderedPageBreak/>
              <w:t xml:space="preserve">планирование лечебно-диагностических манипуляций </w:t>
            </w:r>
            <w:proofErr w:type="gramStart"/>
            <w:r w:rsidRPr="00F36B66">
              <w:rPr>
                <w:sz w:val="24"/>
                <w:szCs w:val="24"/>
              </w:rPr>
              <w:t>пациентам  с</w:t>
            </w:r>
            <w:proofErr w:type="gramEnd"/>
            <w:r w:rsidRPr="00F36B66">
              <w:rPr>
                <w:sz w:val="24"/>
                <w:szCs w:val="24"/>
              </w:rPr>
              <w:t xml:space="preserve"> различными заболеваниями;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определение тактики ведения пациентов с различными заболеваниями;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составление плана немедикаментозного и медикаментозного лечения с учетом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показаний, противопоказаний к применению лекарственных средств пациентам разных возрастных групп;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выполнение лечебных вмешательств при заболеваниях внутренних органов;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проведение контроля эффективности лечения пациентов с различными заболеваниями;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осуществление контроля за состоянием пациента при проведении лечебных вмешательств;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планирование и организация специализированного сестринского ухода за пациентами при различных заболеваниях внутренних органов;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организация и осуществление психологической помощи пациенту и его окружению;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 оформление медицинской документации.</w:t>
            </w:r>
          </w:p>
        </w:tc>
        <w:tc>
          <w:tcPr>
            <w:tcW w:w="1045" w:type="dxa"/>
          </w:tcPr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</w:t>
            </w:r>
          </w:p>
        </w:tc>
      </w:tr>
      <w:tr w:rsidR="00E32BD6" w:rsidRPr="00F36B66" w:rsidTr="004D2AEC">
        <w:tc>
          <w:tcPr>
            <w:tcW w:w="560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2.3</w:t>
            </w:r>
          </w:p>
        </w:tc>
        <w:tc>
          <w:tcPr>
            <w:tcW w:w="2608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Процедурный кабинет</w:t>
            </w:r>
          </w:p>
        </w:tc>
        <w:tc>
          <w:tcPr>
            <w:tcW w:w="5641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proofErr w:type="spellStart"/>
            <w:r w:rsidRPr="00F36B66">
              <w:rPr>
                <w:sz w:val="24"/>
                <w:szCs w:val="24"/>
              </w:rPr>
              <w:t>курация</w:t>
            </w:r>
            <w:proofErr w:type="spellEnd"/>
            <w:r w:rsidRPr="00F36B66">
              <w:rPr>
                <w:sz w:val="24"/>
                <w:szCs w:val="24"/>
              </w:rPr>
              <w:t xml:space="preserve"> пациентов с различными заболеваниями;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определение показаний к госпитализации пациента и планирование организации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proofErr w:type="gramStart"/>
            <w:r w:rsidRPr="00F36B66">
              <w:rPr>
                <w:sz w:val="24"/>
                <w:szCs w:val="24"/>
              </w:rPr>
              <w:t>транспортировки  в</w:t>
            </w:r>
            <w:proofErr w:type="gramEnd"/>
            <w:r w:rsidRPr="00F36B66">
              <w:rPr>
                <w:sz w:val="24"/>
                <w:szCs w:val="24"/>
              </w:rPr>
              <w:t xml:space="preserve"> лечебно-профилактическое учреждение;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планирование лечебно-диагностических манипуляций </w:t>
            </w:r>
            <w:proofErr w:type="gramStart"/>
            <w:r w:rsidRPr="00F36B66">
              <w:rPr>
                <w:sz w:val="24"/>
                <w:szCs w:val="24"/>
              </w:rPr>
              <w:t>пациентам  с</w:t>
            </w:r>
            <w:proofErr w:type="gramEnd"/>
            <w:r w:rsidRPr="00F36B66">
              <w:rPr>
                <w:sz w:val="24"/>
                <w:szCs w:val="24"/>
              </w:rPr>
              <w:t xml:space="preserve"> различными заболеваниями;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определение тактики ведения пациентов с различными заболеваниями;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составление плана немедикаментозного и медикаментозного лечения с учетом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показаний, противопоказаний к применению лекарственных средств пациентам разных возрастных групп;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выполнение лечебных вмешательств при заболеваниях внутренних органов;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проведение контроля эффективности лечения пациентов с различными заболеваниями;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осуществление контроля за состоянием пациента при проведении лечебных вмешательств;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планирование и организация специализированного сестринского ухода за пациентами при различных заболеваниях внутренних органов;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организация и осуществление психологической помощи пациенту и его окружению;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lastRenderedPageBreak/>
              <w:t xml:space="preserve"> оформление медицинской документации.</w:t>
            </w:r>
          </w:p>
        </w:tc>
        <w:tc>
          <w:tcPr>
            <w:tcW w:w="1045" w:type="dxa"/>
          </w:tcPr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</w:tr>
      <w:tr w:rsidR="00E32BD6" w:rsidRPr="00F36B66" w:rsidTr="004D2AEC">
        <w:tc>
          <w:tcPr>
            <w:tcW w:w="560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2.4</w:t>
            </w:r>
          </w:p>
        </w:tc>
        <w:tc>
          <w:tcPr>
            <w:tcW w:w="2608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Перевязочный кабинет</w:t>
            </w:r>
          </w:p>
        </w:tc>
        <w:tc>
          <w:tcPr>
            <w:tcW w:w="5641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proofErr w:type="spellStart"/>
            <w:r w:rsidRPr="00F36B66">
              <w:rPr>
                <w:sz w:val="24"/>
                <w:szCs w:val="24"/>
              </w:rPr>
              <w:t>курация</w:t>
            </w:r>
            <w:proofErr w:type="spellEnd"/>
            <w:r w:rsidRPr="00F36B66">
              <w:rPr>
                <w:sz w:val="24"/>
                <w:szCs w:val="24"/>
              </w:rPr>
              <w:t xml:space="preserve"> пациентов с различными заболеваниями;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определение показаний к госпитализации пациента и планирование организации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proofErr w:type="gramStart"/>
            <w:r w:rsidRPr="00F36B66">
              <w:rPr>
                <w:sz w:val="24"/>
                <w:szCs w:val="24"/>
              </w:rPr>
              <w:t>транспортировки  в</w:t>
            </w:r>
            <w:proofErr w:type="gramEnd"/>
            <w:r w:rsidRPr="00F36B66">
              <w:rPr>
                <w:sz w:val="24"/>
                <w:szCs w:val="24"/>
              </w:rPr>
              <w:t xml:space="preserve"> лечебно-профилактическое учреждение;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планирование лечебно-диагностических манипуляций </w:t>
            </w:r>
            <w:proofErr w:type="gramStart"/>
            <w:r w:rsidRPr="00F36B66">
              <w:rPr>
                <w:sz w:val="24"/>
                <w:szCs w:val="24"/>
              </w:rPr>
              <w:t>пациентам  с</w:t>
            </w:r>
            <w:proofErr w:type="gramEnd"/>
            <w:r w:rsidRPr="00F36B66">
              <w:rPr>
                <w:sz w:val="24"/>
                <w:szCs w:val="24"/>
              </w:rPr>
              <w:t xml:space="preserve"> различными заболеваниями; 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определение тактики ведения пациентов с различными заболеваниями;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составление плана немедикаментозного и медикаментозного лечения с учетом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показаний, противопоказаний к применению лекарственных средств пациентам разных возрастных групп;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выполнение лечебных вмешательств при заболеваниях внутренних органов;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проведение контроля эффективности лечения пациентов с различными заболеваниями;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осуществление контроля за состоянием пациента при проведении лечебных вмешательств;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планирование и организация специализированного сестринского ухода за пациентами при различных заболеваниях внутренних органов;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организация и осуществление психологической помощи пациенту и его окружению;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17" w:hanging="261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 оформление медицинской документации.</w:t>
            </w:r>
          </w:p>
        </w:tc>
        <w:tc>
          <w:tcPr>
            <w:tcW w:w="1045" w:type="dxa"/>
          </w:tcPr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32BD6" w:rsidRPr="00F36B66" w:rsidTr="004D2AEC">
        <w:trPr>
          <w:trHeight w:val="461"/>
        </w:trPr>
        <w:tc>
          <w:tcPr>
            <w:tcW w:w="560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 w:rsidRPr="00E32BD6">
              <w:rPr>
                <w:sz w:val="24"/>
                <w:szCs w:val="24"/>
              </w:rPr>
              <w:t>3</w:t>
            </w:r>
          </w:p>
        </w:tc>
        <w:tc>
          <w:tcPr>
            <w:tcW w:w="2608" w:type="dxa"/>
          </w:tcPr>
          <w:p w:rsidR="00E32BD6" w:rsidRPr="00F36B66" w:rsidRDefault="00E32BD6" w:rsidP="004D2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  <w:r w:rsidR="00AC4C6B">
              <w:rPr>
                <w:sz w:val="24"/>
                <w:szCs w:val="24"/>
              </w:rPr>
              <w:t xml:space="preserve"> с оценкой</w:t>
            </w:r>
          </w:p>
        </w:tc>
        <w:tc>
          <w:tcPr>
            <w:tcW w:w="5641" w:type="dxa"/>
          </w:tcPr>
          <w:p w:rsidR="00E32BD6" w:rsidRPr="00F36B66" w:rsidRDefault="00E32BD6" w:rsidP="004D2AEC">
            <w:pPr>
              <w:ind w:left="56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E32BD6" w:rsidRPr="00F36B66" w:rsidRDefault="00E32BD6" w:rsidP="004D2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32BD6" w:rsidRPr="00F36B66" w:rsidTr="004D2AEC">
        <w:trPr>
          <w:trHeight w:val="461"/>
        </w:trPr>
        <w:tc>
          <w:tcPr>
            <w:tcW w:w="8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D6" w:rsidRPr="00F36B66" w:rsidRDefault="00E32BD6" w:rsidP="004D2AEC">
            <w:pPr>
              <w:ind w:left="56"/>
              <w:jc w:val="right"/>
              <w:rPr>
                <w:b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D6" w:rsidRPr="00F36B66" w:rsidRDefault="00E32BD6" w:rsidP="004D2A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</w:tbl>
    <w:p w:rsidR="00E32BD6" w:rsidRPr="00F36B66" w:rsidRDefault="00E32BD6" w:rsidP="00E32BD6">
      <w:pPr>
        <w:rPr>
          <w:sz w:val="24"/>
          <w:szCs w:val="24"/>
        </w:rPr>
      </w:pPr>
    </w:p>
    <w:p w:rsidR="00E32BD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Default="00E32BD6" w:rsidP="00E32BD6"/>
    <w:p w:rsidR="00E32BD6" w:rsidRPr="00F36B6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36B66">
        <w:rPr>
          <w:b/>
          <w:caps/>
        </w:rPr>
        <w:t xml:space="preserve">4. условия реализации программы производственной </w:t>
      </w:r>
      <w:r>
        <w:rPr>
          <w:b/>
          <w:caps/>
        </w:rPr>
        <w:t xml:space="preserve">преддипломной </w:t>
      </w:r>
      <w:r w:rsidRPr="00F36B66">
        <w:rPr>
          <w:b/>
          <w:caps/>
        </w:rPr>
        <w:t xml:space="preserve">практики </w:t>
      </w:r>
    </w:p>
    <w:p w:rsidR="00E32BD6" w:rsidRPr="00F36B66" w:rsidRDefault="00E32BD6" w:rsidP="00E32BD6">
      <w:pPr>
        <w:rPr>
          <w:sz w:val="24"/>
          <w:szCs w:val="24"/>
        </w:rPr>
      </w:pPr>
    </w:p>
    <w:p w:rsidR="00E32BD6" w:rsidRPr="00F36B6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F36B66">
        <w:rPr>
          <w:b/>
        </w:rPr>
        <w:t xml:space="preserve">4.1. </w:t>
      </w:r>
      <w:r w:rsidRPr="00F36B66">
        <w:rPr>
          <w:b/>
          <w:bCs/>
        </w:rPr>
        <w:t xml:space="preserve">Требования к условиям допуска обучающихся студентов к производственной </w:t>
      </w:r>
      <w:r w:rsidRPr="006C5AED">
        <w:rPr>
          <w:b/>
        </w:rPr>
        <w:t>преддипломной</w:t>
      </w:r>
      <w:r w:rsidRPr="00F36B66">
        <w:rPr>
          <w:b/>
          <w:bCs/>
        </w:rPr>
        <w:t xml:space="preserve"> </w:t>
      </w:r>
      <w:r>
        <w:rPr>
          <w:b/>
          <w:bCs/>
        </w:rPr>
        <w:t>практике.</w:t>
      </w:r>
    </w:p>
    <w:p w:rsidR="00E32BD6" w:rsidRPr="00F36B66" w:rsidRDefault="00E32BD6" w:rsidP="00E32BD6">
      <w:pPr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bCs/>
          <w:sz w:val="24"/>
          <w:szCs w:val="24"/>
        </w:rPr>
      </w:pPr>
      <w:r w:rsidRPr="00F36B66">
        <w:rPr>
          <w:sz w:val="24"/>
          <w:szCs w:val="24"/>
        </w:rPr>
        <w:t xml:space="preserve">К производственной </w:t>
      </w:r>
      <w:r w:rsidRPr="003E2326">
        <w:rPr>
          <w:sz w:val="24"/>
          <w:szCs w:val="24"/>
        </w:rPr>
        <w:t>преддипломной</w:t>
      </w:r>
      <w:r w:rsidRPr="00F36B66">
        <w:rPr>
          <w:sz w:val="24"/>
          <w:szCs w:val="24"/>
        </w:rPr>
        <w:t xml:space="preserve"> </w:t>
      </w:r>
      <w:proofErr w:type="gramStart"/>
      <w:r w:rsidRPr="00F36B66">
        <w:rPr>
          <w:sz w:val="24"/>
          <w:szCs w:val="24"/>
        </w:rPr>
        <w:t>п</w:t>
      </w:r>
      <w:r>
        <w:rPr>
          <w:sz w:val="24"/>
          <w:szCs w:val="24"/>
        </w:rPr>
        <w:t xml:space="preserve">рактике </w:t>
      </w:r>
      <w:r w:rsidRPr="00F36B66">
        <w:rPr>
          <w:sz w:val="24"/>
          <w:szCs w:val="24"/>
        </w:rPr>
        <w:t xml:space="preserve"> допускаются</w:t>
      </w:r>
      <w:proofErr w:type="gramEnd"/>
      <w:r w:rsidRPr="00F36B66">
        <w:rPr>
          <w:sz w:val="24"/>
          <w:szCs w:val="24"/>
        </w:rPr>
        <w:t xml:space="preserve"> обучающиеся, освоившие </w:t>
      </w:r>
      <w:r>
        <w:rPr>
          <w:sz w:val="24"/>
          <w:szCs w:val="24"/>
        </w:rPr>
        <w:t>Федеральный государственный образовательный стандарт</w:t>
      </w:r>
      <w:r w:rsidRPr="0049311F">
        <w:rPr>
          <w:sz w:val="24"/>
          <w:szCs w:val="24"/>
        </w:rPr>
        <w:t xml:space="preserve"> по специальности 060101 </w:t>
      </w:r>
      <w:r>
        <w:rPr>
          <w:sz w:val="24"/>
          <w:szCs w:val="24"/>
        </w:rPr>
        <w:t>«</w:t>
      </w:r>
      <w:r w:rsidRPr="0049311F">
        <w:rPr>
          <w:sz w:val="24"/>
          <w:szCs w:val="24"/>
        </w:rPr>
        <w:t>Лечебное дело</w:t>
      </w:r>
      <w:r>
        <w:rPr>
          <w:sz w:val="24"/>
          <w:szCs w:val="24"/>
        </w:rPr>
        <w:t>»</w:t>
      </w:r>
      <w:r w:rsidRPr="0049311F">
        <w:rPr>
          <w:sz w:val="24"/>
          <w:szCs w:val="24"/>
        </w:rPr>
        <w:t xml:space="preserve"> среднего профессионального образования</w:t>
      </w:r>
      <w:r>
        <w:rPr>
          <w:sz w:val="24"/>
          <w:szCs w:val="24"/>
        </w:rPr>
        <w:t>.</w:t>
      </w:r>
      <w:r w:rsidRPr="0049311F">
        <w:rPr>
          <w:sz w:val="24"/>
          <w:szCs w:val="24"/>
        </w:rPr>
        <w:t xml:space="preserve">  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F36B66">
        <w:rPr>
          <w:sz w:val="24"/>
          <w:szCs w:val="24"/>
        </w:rPr>
        <w:t xml:space="preserve">Перед выходом на практику обучающийся должен в результате теоретических и </w:t>
      </w:r>
      <w:proofErr w:type="gramStart"/>
      <w:r w:rsidRPr="00F36B66">
        <w:rPr>
          <w:sz w:val="24"/>
          <w:szCs w:val="24"/>
        </w:rPr>
        <w:t>практических  занятий</w:t>
      </w:r>
      <w:proofErr w:type="gramEnd"/>
      <w:r w:rsidRPr="00F36B66">
        <w:rPr>
          <w:sz w:val="24"/>
          <w:szCs w:val="24"/>
        </w:rPr>
        <w:t>: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>Уметь: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проводить дифференциальную диагностику заболеваний;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определять тактику ведения пациента;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назначать немедикаментозное и медикаментозное лечение;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определять показания, противопоказания к применению лекарственных средств;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применять лекарственные средства пациентам разных возрастных групп;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 xml:space="preserve">определять показания к госпитализации пациента и организовывать </w:t>
      </w:r>
      <w:proofErr w:type="gramStart"/>
      <w:r w:rsidRPr="00F36B66">
        <w:rPr>
          <w:sz w:val="24"/>
          <w:szCs w:val="24"/>
        </w:rPr>
        <w:t>транспортировку  в</w:t>
      </w:r>
      <w:proofErr w:type="gramEnd"/>
      <w:r w:rsidRPr="00F36B66">
        <w:rPr>
          <w:sz w:val="24"/>
          <w:szCs w:val="24"/>
        </w:rPr>
        <w:t xml:space="preserve"> лечебно-профилактическое учрежде</w:t>
      </w:r>
      <w:r w:rsidRPr="00F36B66">
        <w:rPr>
          <w:sz w:val="24"/>
          <w:szCs w:val="24"/>
        </w:rPr>
        <w:softHyphen/>
        <w:t xml:space="preserve">ние; 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проводить лечебно-диагностические манипуляции;</w:t>
      </w:r>
    </w:p>
    <w:p w:rsidR="00E32BD6" w:rsidRPr="00F36B6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проводить контроль эффективности лечения;</w:t>
      </w:r>
    </w:p>
    <w:p w:rsidR="00E32BD6" w:rsidRDefault="00E32BD6" w:rsidP="00AB55E6">
      <w:pPr>
        <w:pStyle w:val="a"/>
        <w:numPr>
          <w:ilvl w:val="0"/>
          <w:numId w:val="14"/>
        </w:numPr>
        <w:jc w:val="left"/>
        <w:rPr>
          <w:sz w:val="24"/>
          <w:szCs w:val="24"/>
        </w:rPr>
      </w:pPr>
      <w:r w:rsidRPr="00F36B66">
        <w:rPr>
          <w:sz w:val="24"/>
          <w:szCs w:val="24"/>
        </w:rPr>
        <w:t xml:space="preserve">осуществлять уход </w:t>
      </w:r>
      <w:proofErr w:type="gramStart"/>
      <w:r w:rsidRPr="00F36B66">
        <w:rPr>
          <w:sz w:val="24"/>
          <w:szCs w:val="24"/>
        </w:rPr>
        <w:t>за  пациентами</w:t>
      </w:r>
      <w:proofErr w:type="gramEnd"/>
      <w:r w:rsidRPr="00F36B66">
        <w:rPr>
          <w:sz w:val="24"/>
          <w:szCs w:val="24"/>
        </w:rPr>
        <w:t xml:space="preserve"> при различных заболеваниях с учетом возраста;</w:t>
      </w:r>
    </w:p>
    <w:p w:rsidR="00E32BD6" w:rsidRPr="00F36B66" w:rsidRDefault="00E32BD6" w:rsidP="00E32BD6">
      <w:pPr>
        <w:pStyle w:val="a"/>
        <w:numPr>
          <w:ilvl w:val="0"/>
          <w:numId w:val="0"/>
        </w:numPr>
        <w:ind w:left="720"/>
        <w:jc w:val="left"/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>Знать:</w:t>
      </w:r>
    </w:p>
    <w:p w:rsidR="00E32BD6" w:rsidRPr="00F36B66" w:rsidRDefault="00E32BD6" w:rsidP="00AB55E6">
      <w:pPr>
        <w:pStyle w:val="a"/>
        <w:numPr>
          <w:ilvl w:val="0"/>
          <w:numId w:val="15"/>
        </w:numPr>
        <w:tabs>
          <w:tab w:val="clear" w:pos="227"/>
          <w:tab w:val="left" w:pos="0"/>
        </w:tabs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принципы</w:t>
      </w:r>
      <w:r w:rsidRPr="00F36B66">
        <w:rPr>
          <w:b/>
          <w:sz w:val="24"/>
          <w:szCs w:val="24"/>
        </w:rPr>
        <w:t xml:space="preserve"> </w:t>
      </w:r>
      <w:r w:rsidRPr="00F36B66">
        <w:rPr>
          <w:sz w:val="24"/>
          <w:szCs w:val="24"/>
        </w:rPr>
        <w:t xml:space="preserve">лечения и ухода в хирургии, травматологии, </w:t>
      </w:r>
      <w:proofErr w:type="gramStart"/>
      <w:r w:rsidRPr="00F36B66">
        <w:rPr>
          <w:sz w:val="24"/>
          <w:szCs w:val="24"/>
        </w:rPr>
        <w:t>онкологии,  при</w:t>
      </w:r>
      <w:proofErr w:type="gramEnd"/>
      <w:r w:rsidRPr="00F36B66">
        <w:rPr>
          <w:sz w:val="24"/>
          <w:szCs w:val="24"/>
        </w:rPr>
        <w:t xml:space="preserve"> осложнениях заболеваний; </w:t>
      </w:r>
    </w:p>
    <w:p w:rsidR="00E32BD6" w:rsidRPr="00F36B66" w:rsidRDefault="00E32BD6" w:rsidP="00AB55E6">
      <w:pPr>
        <w:pStyle w:val="a"/>
        <w:numPr>
          <w:ilvl w:val="0"/>
          <w:numId w:val="15"/>
        </w:numPr>
        <w:tabs>
          <w:tab w:val="clear" w:pos="227"/>
          <w:tab w:val="left" w:pos="0"/>
        </w:tabs>
        <w:jc w:val="left"/>
        <w:rPr>
          <w:sz w:val="24"/>
          <w:szCs w:val="24"/>
        </w:rPr>
      </w:pPr>
      <w:proofErr w:type="spellStart"/>
      <w:r w:rsidRPr="00F36B66">
        <w:rPr>
          <w:sz w:val="24"/>
          <w:szCs w:val="24"/>
        </w:rPr>
        <w:t>фармакокинетику</w:t>
      </w:r>
      <w:proofErr w:type="spellEnd"/>
      <w:r w:rsidRPr="00F36B66">
        <w:rPr>
          <w:sz w:val="24"/>
          <w:szCs w:val="24"/>
        </w:rPr>
        <w:t xml:space="preserve"> и </w:t>
      </w:r>
      <w:proofErr w:type="spellStart"/>
      <w:r w:rsidRPr="00F36B66">
        <w:rPr>
          <w:sz w:val="24"/>
          <w:szCs w:val="24"/>
        </w:rPr>
        <w:t>фармакодинамику</w:t>
      </w:r>
      <w:proofErr w:type="spellEnd"/>
      <w:r w:rsidRPr="00F36B66">
        <w:rPr>
          <w:sz w:val="24"/>
          <w:szCs w:val="24"/>
        </w:rPr>
        <w:t xml:space="preserve"> лекарственных препаратов;</w:t>
      </w:r>
    </w:p>
    <w:p w:rsidR="00E32BD6" w:rsidRPr="00F36B66" w:rsidRDefault="00E32BD6" w:rsidP="00AB55E6">
      <w:pPr>
        <w:pStyle w:val="a"/>
        <w:numPr>
          <w:ilvl w:val="0"/>
          <w:numId w:val="15"/>
        </w:numPr>
        <w:tabs>
          <w:tab w:val="clear" w:pos="227"/>
          <w:tab w:val="left" w:pos="0"/>
        </w:tabs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показания и противопоказания к применению лекарственных средств;</w:t>
      </w:r>
    </w:p>
    <w:p w:rsidR="00E32BD6" w:rsidRPr="00F36B66" w:rsidRDefault="00E32BD6" w:rsidP="00AB55E6">
      <w:pPr>
        <w:pStyle w:val="a"/>
        <w:numPr>
          <w:ilvl w:val="0"/>
          <w:numId w:val="15"/>
        </w:numPr>
        <w:tabs>
          <w:tab w:val="clear" w:pos="227"/>
          <w:tab w:val="left" w:pos="0"/>
        </w:tabs>
        <w:jc w:val="left"/>
        <w:rPr>
          <w:sz w:val="24"/>
          <w:szCs w:val="24"/>
        </w:rPr>
      </w:pPr>
      <w:r w:rsidRPr="00F36B66">
        <w:rPr>
          <w:sz w:val="24"/>
          <w:szCs w:val="24"/>
        </w:rPr>
        <w:t>побочные действия, характер взаимодействия лекарственных препаратов из однородных и различных лекарственных групп;</w:t>
      </w:r>
    </w:p>
    <w:p w:rsidR="00E32BD6" w:rsidRPr="00F36B66" w:rsidRDefault="00E32BD6" w:rsidP="00AB55E6">
      <w:pPr>
        <w:pStyle w:val="a"/>
        <w:numPr>
          <w:ilvl w:val="0"/>
          <w:numId w:val="15"/>
        </w:numPr>
        <w:tabs>
          <w:tab w:val="clear" w:pos="227"/>
          <w:tab w:val="left" w:pos="0"/>
        </w:tabs>
        <w:jc w:val="left"/>
        <w:rPr>
          <w:sz w:val="24"/>
          <w:szCs w:val="24"/>
        </w:rPr>
      </w:pPr>
      <w:r w:rsidRPr="00F36B66">
        <w:rPr>
          <w:sz w:val="24"/>
          <w:szCs w:val="24"/>
        </w:rPr>
        <w:t>особенности применения лекарственных средств у разных возрастных групп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F36B66">
        <w:rPr>
          <w:sz w:val="24"/>
          <w:szCs w:val="24"/>
        </w:rPr>
        <w:t>К производственной</w:t>
      </w:r>
      <w:r>
        <w:rPr>
          <w:sz w:val="24"/>
          <w:szCs w:val="24"/>
        </w:rPr>
        <w:t xml:space="preserve"> </w:t>
      </w:r>
      <w:r w:rsidRPr="003E2326">
        <w:rPr>
          <w:sz w:val="24"/>
          <w:szCs w:val="24"/>
        </w:rPr>
        <w:t>преддипломной</w:t>
      </w:r>
      <w:r w:rsidRPr="00F36B66">
        <w:rPr>
          <w:sz w:val="24"/>
          <w:szCs w:val="24"/>
        </w:rPr>
        <w:t xml:space="preserve"> пр</w:t>
      </w:r>
      <w:r>
        <w:rPr>
          <w:sz w:val="24"/>
          <w:szCs w:val="24"/>
        </w:rPr>
        <w:t xml:space="preserve">актике </w:t>
      </w:r>
      <w:r w:rsidRPr="00F36B66">
        <w:rPr>
          <w:sz w:val="24"/>
          <w:szCs w:val="24"/>
        </w:rPr>
        <w:t>допускаются обучающиеся, успешно прошедшие предварительный и периодический медицинские осмотры в порядке, утвержденном действующим законодательством.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</w:p>
    <w:p w:rsidR="00E32BD6" w:rsidRPr="00F36B6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F36B66">
        <w:rPr>
          <w:b/>
        </w:rPr>
        <w:t xml:space="preserve">4.2. </w:t>
      </w:r>
      <w:r w:rsidRPr="00F36B66">
        <w:rPr>
          <w:b/>
          <w:bCs/>
        </w:rPr>
        <w:t xml:space="preserve">Требования к минимальному материально-техническому обеспечению производственной </w:t>
      </w:r>
      <w:r w:rsidRPr="006C5AED">
        <w:rPr>
          <w:b/>
        </w:rPr>
        <w:t>преддипломной</w:t>
      </w:r>
      <w:r w:rsidRPr="00F36B66">
        <w:rPr>
          <w:b/>
          <w:bCs/>
        </w:rPr>
        <w:t xml:space="preserve"> п</w:t>
      </w:r>
      <w:r>
        <w:rPr>
          <w:b/>
          <w:bCs/>
        </w:rPr>
        <w:t>рактики</w:t>
      </w:r>
    </w:p>
    <w:p w:rsidR="00E32BD6" w:rsidRPr="00F36B66" w:rsidRDefault="00E32BD6" w:rsidP="00E32BD6">
      <w:pPr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F36B66">
        <w:rPr>
          <w:sz w:val="24"/>
          <w:szCs w:val="24"/>
        </w:rPr>
        <w:t>Производственная</w:t>
      </w:r>
      <w:r w:rsidRPr="003E2326">
        <w:rPr>
          <w:b/>
          <w:sz w:val="24"/>
          <w:szCs w:val="24"/>
        </w:rPr>
        <w:t xml:space="preserve"> </w:t>
      </w:r>
      <w:r w:rsidRPr="003E2326">
        <w:rPr>
          <w:sz w:val="24"/>
          <w:szCs w:val="24"/>
        </w:rPr>
        <w:t>преддипломная</w:t>
      </w:r>
      <w:r w:rsidRPr="00F36B66">
        <w:rPr>
          <w:sz w:val="24"/>
          <w:szCs w:val="24"/>
        </w:rPr>
        <w:t xml:space="preserve"> практика </w:t>
      </w:r>
      <w:r>
        <w:rPr>
          <w:sz w:val="24"/>
          <w:szCs w:val="24"/>
        </w:rPr>
        <w:t>проводится в отделениях ЛПУ</w:t>
      </w:r>
      <w:r w:rsidRPr="00F36B66">
        <w:rPr>
          <w:sz w:val="24"/>
          <w:szCs w:val="24"/>
        </w:rPr>
        <w:t>, осуществляющих медицинскую деятельность, оснащенных современным оборудованием, использующих современные медицинские и информационные технологии, имеющих лицензию на проведение медицинской деятельности.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</w:p>
    <w:p w:rsidR="00E32BD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0"/>
        <w:rPr>
          <w:b/>
        </w:rPr>
      </w:pPr>
      <w:r w:rsidRPr="00F36B66">
        <w:rPr>
          <w:b/>
        </w:rPr>
        <w:t xml:space="preserve">4.3. </w:t>
      </w:r>
      <w:r w:rsidRPr="00F36B66">
        <w:rPr>
          <w:b/>
          <w:bCs/>
        </w:rPr>
        <w:t>Требования к и</w:t>
      </w:r>
      <w:r w:rsidRPr="00F36B66">
        <w:rPr>
          <w:b/>
        </w:rPr>
        <w:t xml:space="preserve">нформационному обеспечению производственной </w:t>
      </w:r>
      <w:r w:rsidRPr="006C5AED">
        <w:rPr>
          <w:b/>
        </w:rPr>
        <w:t>преддипломной</w:t>
      </w:r>
      <w:r w:rsidRPr="00F36B66">
        <w:rPr>
          <w:b/>
        </w:rPr>
        <w:t xml:space="preserve"> п</w:t>
      </w:r>
      <w:r>
        <w:rPr>
          <w:b/>
        </w:rPr>
        <w:t>рактики</w:t>
      </w:r>
    </w:p>
    <w:p w:rsidR="00E32BD6" w:rsidRPr="00DF6F37" w:rsidRDefault="00E32BD6" w:rsidP="00E32BD6">
      <w:pPr>
        <w:pStyle w:val="ConsTitle"/>
        <w:widowControl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Законы, СанПиНы,</w:t>
      </w:r>
      <w:r w:rsidRPr="00AD4166">
        <w:rPr>
          <w:rFonts w:ascii="Times New Roman" w:hAnsi="Times New Roman" w:cs="Times New Roman"/>
          <w:sz w:val="24"/>
          <w:szCs w:val="24"/>
        </w:rPr>
        <w:t xml:space="preserve"> ОСТы</w:t>
      </w:r>
    </w:p>
    <w:p w:rsidR="00E32BD6" w:rsidRPr="00CC693A" w:rsidRDefault="00E32BD6" w:rsidP="00AB55E6">
      <w:pPr>
        <w:pStyle w:val="ConsTitle"/>
        <w:widowControl/>
        <w:numPr>
          <w:ilvl w:val="0"/>
          <w:numId w:val="27"/>
        </w:numPr>
        <w:tabs>
          <w:tab w:val="clear" w:pos="720"/>
          <w:tab w:val="num" w:pos="360"/>
        </w:tabs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693A">
        <w:rPr>
          <w:rFonts w:ascii="Times New Roman" w:hAnsi="Times New Roman" w:cs="Times New Roman"/>
          <w:sz w:val="24"/>
          <w:szCs w:val="24"/>
        </w:rPr>
        <w:t>Федеральный закон о санитарно-эпидемиологическом благополучии населения</w:t>
      </w:r>
    </w:p>
    <w:p w:rsidR="00E32BD6" w:rsidRPr="00AD4166" w:rsidRDefault="00E32BD6" w:rsidP="00AB55E6">
      <w:pPr>
        <w:widowControl/>
        <w:numPr>
          <w:ilvl w:val="0"/>
          <w:numId w:val="27"/>
        </w:numPr>
        <w:tabs>
          <w:tab w:val="clear" w:pos="720"/>
          <w:tab w:val="num" w:pos="360"/>
        </w:tabs>
        <w:autoSpaceDE/>
        <w:autoSpaceDN/>
        <w:adjustRightInd/>
        <w:spacing w:line="240" w:lineRule="atLeast"/>
        <w:ind w:left="360"/>
        <w:jc w:val="both"/>
        <w:rPr>
          <w:sz w:val="24"/>
          <w:szCs w:val="24"/>
        </w:rPr>
      </w:pPr>
      <w:r w:rsidRPr="00AD4166">
        <w:rPr>
          <w:sz w:val="24"/>
          <w:szCs w:val="24"/>
        </w:rPr>
        <w:t xml:space="preserve">Закон «Основы законодательства РФ об охране здоровья граждан» ФЗ № 5487-1 от 22 июля </w:t>
      </w:r>
      <w:smartTag w:uri="urn:schemas-microsoft-com:office:smarttags" w:element="metricconverter">
        <w:smartTagPr>
          <w:attr w:name="ProductID" w:val="1993 г"/>
        </w:smartTagPr>
        <w:r w:rsidRPr="00AD4166">
          <w:rPr>
            <w:sz w:val="24"/>
            <w:szCs w:val="24"/>
          </w:rPr>
          <w:t>1993 г</w:t>
        </w:r>
      </w:smartTag>
      <w:r w:rsidRPr="00AD4166">
        <w:rPr>
          <w:sz w:val="24"/>
          <w:szCs w:val="24"/>
        </w:rPr>
        <w:t>.</w:t>
      </w:r>
    </w:p>
    <w:p w:rsidR="00E32BD6" w:rsidRPr="00AD4166" w:rsidRDefault="00E32BD6" w:rsidP="00AB55E6">
      <w:pPr>
        <w:widowControl/>
        <w:numPr>
          <w:ilvl w:val="0"/>
          <w:numId w:val="27"/>
        </w:numPr>
        <w:tabs>
          <w:tab w:val="clear" w:pos="720"/>
          <w:tab w:val="num" w:pos="360"/>
        </w:tabs>
        <w:autoSpaceDE/>
        <w:autoSpaceDN/>
        <w:adjustRightInd/>
        <w:spacing w:line="240" w:lineRule="atLeast"/>
        <w:ind w:left="360"/>
        <w:jc w:val="both"/>
        <w:rPr>
          <w:bCs/>
          <w:iCs/>
          <w:sz w:val="24"/>
          <w:szCs w:val="24"/>
        </w:rPr>
      </w:pPr>
      <w:r w:rsidRPr="00AD4166">
        <w:rPr>
          <w:sz w:val="24"/>
          <w:szCs w:val="24"/>
        </w:rPr>
        <w:lastRenderedPageBreak/>
        <w:t>ОСТ 42-21-2-85. Стерилизация и дезинфекция изделий медицинского назначения. Методы, средства и режимы;</w:t>
      </w:r>
    </w:p>
    <w:p w:rsidR="00E32BD6" w:rsidRPr="00AD4166" w:rsidRDefault="00E32BD6" w:rsidP="00AB55E6">
      <w:pPr>
        <w:widowControl/>
        <w:numPr>
          <w:ilvl w:val="0"/>
          <w:numId w:val="27"/>
        </w:numPr>
        <w:tabs>
          <w:tab w:val="clear" w:pos="720"/>
          <w:tab w:val="num" w:pos="360"/>
        </w:tabs>
        <w:autoSpaceDE/>
        <w:autoSpaceDN/>
        <w:adjustRightInd/>
        <w:spacing w:line="240" w:lineRule="atLeast"/>
        <w:ind w:left="360"/>
        <w:jc w:val="both"/>
        <w:rPr>
          <w:rFonts w:eastAsia="Arial"/>
          <w:kern w:val="2"/>
          <w:sz w:val="24"/>
          <w:szCs w:val="24"/>
          <w:lang w:eastAsia="ar-SA"/>
        </w:rPr>
      </w:pPr>
      <w:r w:rsidRPr="00AD4166">
        <w:rPr>
          <w:rFonts w:eastAsia="Arial"/>
          <w:kern w:val="2"/>
          <w:sz w:val="24"/>
          <w:szCs w:val="24"/>
          <w:lang w:eastAsia="ar-SA"/>
        </w:rPr>
        <w:t>СанПиН 2.1.7.2790-10</w:t>
      </w:r>
      <w:r w:rsidRPr="00AD4166">
        <w:rPr>
          <w:rFonts w:eastAsia="Arial"/>
          <w:bCs/>
          <w:kern w:val="2"/>
          <w:sz w:val="24"/>
          <w:szCs w:val="24"/>
          <w:lang w:eastAsia="ar-SA"/>
        </w:rPr>
        <w:t xml:space="preserve"> Санитарно-эпидемиологические </w:t>
      </w:r>
      <w:r w:rsidRPr="00AD4166">
        <w:rPr>
          <w:rFonts w:eastAsia="Arial"/>
          <w:kern w:val="2"/>
          <w:sz w:val="24"/>
          <w:szCs w:val="24"/>
          <w:lang w:eastAsia="ar-SA"/>
        </w:rPr>
        <w:t>требования к обращению с медицинскими отходами (</w:t>
      </w:r>
      <w:r w:rsidRPr="00AD4166">
        <w:rPr>
          <w:bCs/>
          <w:sz w:val="24"/>
          <w:szCs w:val="24"/>
        </w:rPr>
        <w:t xml:space="preserve">УТВЕРЖДЕНЫ </w:t>
      </w:r>
      <w:r w:rsidRPr="00AD4166">
        <w:rPr>
          <w:sz w:val="24"/>
          <w:szCs w:val="24"/>
        </w:rPr>
        <w:t>постановлением  Главного государственного санитарного врача Российской Федерации</w:t>
      </w:r>
      <w:r w:rsidRPr="00AD4166">
        <w:rPr>
          <w:rFonts w:eastAsia="Arial"/>
          <w:kern w:val="2"/>
          <w:sz w:val="24"/>
          <w:szCs w:val="24"/>
          <w:lang w:eastAsia="ar-SA"/>
        </w:rPr>
        <w:t xml:space="preserve"> </w:t>
      </w:r>
      <w:r w:rsidRPr="00AD4166">
        <w:rPr>
          <w:sz w:val="24"/>
          <w:szCs w:val="24"/>
        </w:rPr>
        <w:t xml:space="preserve">от  09.12. 2010г. № 163 </w:t>
      </w:r>
    </w:p>
    <w:p w:rsidR="00E32BD6" w:rsidRPr="00AD4166" w:rsidRDefault="00E32BD6" w:rsidP="00AB55E6">
      <w:pPr>
        <w:widowControl/>
        <w:numPr>
          <w:ilvl w:val="0"/>
          <w:numId w:val="27"/>
        </w:numPr>
        <w:tabs>
          <w:tab w:val="clear" w:pos="720"/>
          <w:tab w:val="num" w:pos="360"/>
        </w:tabs>
        <w:autoSpaceDE/>
        <w:autoSpaceDN/>
        <w:adjustRightInd/>
        <w:spacing w:line="240" w:lineRule="atLeast"/>
        <w:ind w:left="360"/>
        <w:jc w:val="both"/>
        <w:rPr>
          <w:sz w:val="24"/>
          <w:szCs w:val="24"/>
        </w:rPr>
      </w:pPr>
      <w:r w:rsidRPr="00AD4166">
        <w:rPr>
          <w:sz w:val="24"/>
          <w:szCs w:val="24"/>
        </w:rPr>
        <w:t>СанПиН 2.1.3. 2630-10 «Санитарно-эпидемиологические требования к организациям, осуществляющим медицинскую деятельность». Утвержден постановлением Главного санитарного врача РФ от 18 мая 2010 года № 58</w:t>
      </w:r>
    </w:p>
    <w:p w:rsidR="00E32BD6" w:rsidRPr="00AD4166" w:rsidRDefault="00E32BD6" w:rsidP="00AB55E6">
      <w:pPr>
        <w:widowControl/>
        <w:numPr>
          <w:ilvl w:val="0"/>
          <w:numId w:val="27"/>
        </w:numPr>
        <w:tabs>
          <w:tab w:val="clear" w:pos="720"/>
          <w:tab w:val="num" w:pos="360"/>
        </w:tabs>
        <w:autoSpaceDE/>
        <w:autoSpaceDN/>
        <w:adjustRightInd/>
        <w:spacing w:line="240" w:lineRule="atLeast"/>
        <w:ind w:left="360"/>
        <w:jc w:val="both"/>
        <w:rPr>
          <w:sz w:val="24"/>
          <w:szCs w:val="24"/>
        </w:rPr>
      </w:pPr>
      <w:r w:rsidRPr="00AD4166">
        <w:rPr>
          <w:sz w:val="24"/>
          <w:szCs w:val="24"/>
        </w:rPr>
        <w:t xml:space="preserve">СП 3.1.5.2826 -10  «Профилактика ВИЧ-инфекции» (УТВЕРЖДЕНЫ постановлением  Главного государственного санитарного врача Российской Федерации от   11.01. </w:t>
      </w:r>
      <w:smartTag w:uri="urn:schemas-microsoft-com:office:smarttags" w:element="metricconverter">
        <w:smartTagPr>
          <w:attr w:name="ProductID" w:val="2011 г"/>
        </w:smartTagPr>
        <w:r w:rsidRPr="00AD4166">
          <w:rPr>
            <w:sz w:val="24"/>
            <w:szCs w:val="24"/>
          </w:rPr>
          <w:t>2011 г</w:t>
        </w:r>
      </w:smartTag>
      <w:r w:rsidRPr="00AD4166">
        <w:rPr>
          <w:sz w:val="24"/>
          <w:szCs w:val="24"/>
        </w:rPr>
        <w:t xml:space="preserve">. № 1) </w:t>
      </w:r>
    </w:p>
    <w:p w:rsidR="00E32BD6" w:rsidRPr="00AD4166" w:rsidRDefault="00E32BD6" w:rsidP="00E32BD6">
      <w:pPr>
        <w:pStyle w:val="Con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2BD6" w:rsidRPr="00E32BD6" w:rsidRDefault="00E32BD6" w:rsidP="00E32BD6">
      <w:pPr>
        <w:pStyle w:val="Con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32BD6">
        <w:rPr>
          <w:rFonts w:ascii="Times New Roman" w:hAnsi="Times New Roman" w:cs="Times New Roman"/>
          <w:sz w:val="24"/>
          <w:szCs w:val="24"/>
        </w:rPr>
        <w:t>Приказы Минздрава</w:t>
      </w:r>
    </w:p>
    <w:p w:rsidR="00E32BD6" w:rsidRPr="00E32BD6" w:rsidRDefault="00E32BD6" w:rsidP="00AB55E6">
      <w:pPr>
        <w:pStyle w:val="2"/>
        <w:widowControl w:val="0"/>
        <w:numPr>
          <w:ilvl w:val="0"/>
          <w:numId w:val="26"/>
        </w:numPr>
        <w:tabs>
          <w:tab w:val="clear" w:pos="1004"/>
        </w:tabs>
        <w:suppressAutoHyphens/>
        <w:spacing w:before="0" w:after="0"/>
        <w:ind w:left="360"/>
        <w:jc w:val="both"/>
        <w:rPr>
          <w:rFonts w:ascii="Times New Roman" w:hAnsi="Times New Roman"/>
          <w:b w:val="0"/>
          <w:bCs w:val="0"/>
          <w:i w:val="0"/>
          <w:caps/>
          <w:sz w:val="24"/>
          <w:szCs w:val="24"/>
        </w:rPr>
      </w:pPr>
      <w:r w:rsidRPr="00E32BD6">
        <w:rPr>
          <w:rFonts w:ascii="Times New Roman" w:hAnsi="Times New Roman"/>
          <w:b w:val="0"/>
          <w:bCs w:val="0"/>
          <w:i w:val="0"/>
          <w:caps/>
          <w:sz w:val="24"/>
          <w:szCs w:val="24"/>
        </w:rPr>
        <w:t xml:space="preserve">Приказ Министерства здравоохранения и социального развития Российской Федерации (Минздравсоцразвития России) от 23 июля </w:t>
      </w:r>
      <w:smartTag w:uri="urn:schemas-microsoft-com:office:smarttags" w:element="metricconverter">
        <w:smartTagPr>
          <w:attr w:name="ProductID" w:val="2010 г"/>
        </w:smartTagPr>
        <w:r w:rsidRPr="00E32BD6">
          <w:rPr>
            <w:rFonts w:ascii="Times New Roman" w:hAnsi="Times New Roman"/>
            <w:b w:val="0"/>
            <w:bCs w:val="0"/>
            <w:i w:val="0"/>
            <w:caps/>
            <w:sz w:val="24"/>
            <w:szCs w:val="24"/>
          </w:rPr>
          <w:t>2010 г</w:t>
        </w:r>
      </w:smartTag>
      <w:r w:rsidRPr="00E32BD6">
        <w:rPr>
          <w:rFonts w:ascii="Times New Roman" w:hAnsi="Times New Roman"/>
          <w:b w:val="0"/>
          <w:bCs w:val="0"/>
          <w:i w:val="0"/>
          <w:caps/>
          <w:sz w:val="24"/>
          <w:szCs w:val="24"/>
        </w:rPr>
        <w:t>. N 541н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в сфере здравоохранения".</w:t>
      </w:r>
    </w:p>
    <w:p w:rsidR="00E32BD6" w:rsidRPr="00E32BD6" w:rsidRDefault="00E32BD6" w:rsidP="00AB55E6">
      <w:pPr>
        <w:pStyle w:val="1"/>
        <w:widowControl w:val="0"/>
        <w:numPr>
          <w:ilvl w:val="0"/>
          <w:numId w:val="26"/>
        </w:numPr>
        <w:tabs>
          <w:tab w:val="clear" w:pos="1004"/>
        </w:tabs>
        <w:suppressAutoHyphens/>
        <w:autoSpaceDE/>
        <w:ind w:left="360"/>
        <w:jc w:val="both"/>
        <w:rPr>
          <w:bCs/>
        </w:rPr>
      </w:pPr>
      <w:r w:rsidRPr="00E32BD6">
        <w:rPr>
          <w:bCs/>
        </w:rPr>
        <w:t>Отраслевая программа развития сестринского дела Российской Федерации.</w:t>
      </w:r>
    </w:p>
    <w:p w:rsidR="00E32BD6" w:rsidRPr="00E32BD6" w:rsidRDefault="00E32BD6" w:rsidP="00AB55E6">
      <w:pPr>
        <w:widowControl/>
        <w:numPr>
          <w:ilvl w:val="0"/>
          <w:numId w:val="26"/>
        </w:numPr>
        <w:tabs>
          <w:tab w:val="clear" w:pos="1004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E32BD6">
        <w:rPr>
          <w:sz w:val="24"/>
          <w:szCs w:val="24"/>
        </w:rPr>
        <w:t xml:space="preserve">Приказ </w:t>
      </w:r>
      <w:proofErr w:type="spellStart"/>
      <w:r w:rsidRPr="00E32BD6">
        <w:rPr>
          <w:sz w:val="24"/>
          <w:szCs w:val="24"/>
        </w:rPr>
        <w:t>Минздара</w:t>
      </w:r>
      <w:proofErr w:type="spellEnd"/>
      <w:r w:rsidRPr="00E32BD6">
        <w:rPr>
          <w:sz w:val="24"/>
          <w:szCs w:val="24"/>
        </w:rPr>
        <w:t xml:space="preserve"> России от 17. 04. 2002 № 123 «Протокол ведения больных. Пролежни».</w:t>
      </w:r>
    </w:p>
    <w:p w:rsidR="00E32BD6" w:rsidRDefault="00E32BD6" w:rsidP="00E32BD6">
      <w:pPr>
        <w:jc w:val="both"/>
        <w:rPr>
          <w:sz w:val="24"/>
          <w:szCs w:val="24"/>
        </w:rPr>
      </w:pPr>
    </w:p>
    <w:p w:rsidR="00E32BD6" w:rsidRPr="00AD4166" w:rsidRDefault="00E32BD6" w:rsidP="00E32BD6">
      <w:pPr>
        <w:jc w:val="both"/>
        <w:rPr>
          <w:sz w:val="24"/>
          <w:szCs w:val="24"/>
        </w:rPr>
      </w:pPr>
    </w:p>
    <w:p w:rsidR="00E32BD6" w:rsidRPr="006478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647866">
        <w:rPr>
          <w:b/>
          <w:sz w:val="24"/>
          <w:szCs w:val="24"/>
        </w:rPr>
        <w:t>Основные источники: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E82B4A" w:rsidRPr="006464B9" w:rsidTr="00E82B4A">
        <w:trPr>
          <w:trHeight w:val="2582"/>
        </w:trPr>
        <w:tc>
          <w:tcPr>
            <w:tcW w:w="9889" w:type="dxa"/>
          </w:tcPr>
          <w:p w:rsidR="00E82B4A" w:rsidRPr="006464B9" w:rsidRDefault="00E82B4A" w:rsidP="00E82B4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6464B9">
              <w:rPr>
                <w:sz w:val="24"/>
                <w:szCs w:val="24"/>
              </w:rPr>
              <w:t>Смолева Э.В. Терапия с курсом первичной медико-санитарной помощи.- Ростов н/Д.: Феникс</w:t>
            </w:r>
            <w:r>
              <w:rPr>
                <w:sz w:val="24"/>
                <w:szCs w:val="24"/>
              </w:rPr>
              <w:t>. 2015г.</w:t>
            </w:r>
          </w:p>
          <w:p w:rsidR="00E82B4A" w:rsidRPr="006464B9" w:rsidRDefault="00E82B4A" w:rsidP="00E82B4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6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</w:t>
            </w:r>
            <w:r w:rsidRPr="006464B9">
              <w:rPr>
                <w:sz w:val="24"/>
                <w:szCs w:val="24"/>
              </w:rPr>
              <w:t>Федюкович Н.А. Внутренние болезни.- Ростов н/Д.: Феникс</w:t>
            </w:r>
            <w:r>
              <w:rPr>
                <w:sz w:val="24"/>
                <w:szCs w:val="24"/>
              </w:rPr>
              <w:t>. 2013г.</w:t>
            </w:r>
          </w:p>
          <w:p w:rsidR="00E82B4A" w:rsidRPr="006464B9" w:rsidRDefault="00E82B4A" w:rsidP="00E82B4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464B9">
              <w:rPr>
                <w:sz w:val="24"/>
                <w:szCs w:val="24"/>
              </w:rPr>
              <w:t>Жуков Б.Н. Хирургия.- М.: Академия</w:t>
            </w:r>
            <w:r>
              <w:rPr>
                <w:sz w:val="24"/>
                <w:szCs w:val="24"/>
              </w:rPr>
              <w:t>.  2012г.</w:t>
            </w:r>
          </w:p>
          <w:p w:rsidR="00E82B4A" w:rsidRPr="006464B9" w:rsidRDefault="00E82B4A" w:rsidP="00E82B4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6464B9">
              <w:rPr>
                <w:sz w:val="24"/>
                <w:szCs w:val="24"/>
              </w:rPr>
              <w:t>Линева О.И. Физиологическое акушерство.- М.: Академия</w:t>
            </w:r>
            <w:r>
              <w:rPr>
                <w:sz w:val="24"/>
                <w:szCs w:val="24"/>
              </w:rPr>
              <w:t>.  2013г.</w:t>
            </w:r>
          </w:p>
          <w:p w:rsidR="00E82B4A" w:rsidRPr="006464B9" w:rsidRDefault="00E82B4A" w:rsidP="00E82B4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6464B9">
              <w:rPr>
                <w:sz w:val="24"/>
                <w:szCs w:val="24"/>
              </w:rPr>
              <w:t>Славянова И.К. Акушерство и гинекология.- Ростов н/Д.: Феникс</w:t>
            </w:r>
            <w:r>
              <w:rPr>
                <w:sz w:val="24"/>
                <w:szCs w:val="24"/>
              </w:rPr>
              <w:t>.  2015г.</w:t>
            </w:r>
          </w:p>
          <w:p w:rsidR="00E82B4A" w:rsidRPr="006464B9" w:rsidRDefault="00E82B4A" w:rsidP="00E82B4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6464B9">
              <w:rPr>
                <w:sz w:val="24"/>
                <w:szCs w:val="24"/>
              </w:rPr>
              <w:t>Запруднов А.М. Педиатрия с детскими инфекциями.- М.: ГЭОТАР</w:t>
            </w:r>
            <w:r>
              <w:rPr>
                <w:sz w:val="24"/>
                <w:szCs w:val="24"/>
              </w:rPr>
              <w:t>.  2012г.</w:t>
            </w:r>
          </w:p>
          <w:p w:rsidR="00E82B4A" w:rsidRPr="006464B9" w:rsidRDefault="00E82B4A" w:rsidP="00E82B4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6464B9">
              <w:rPr>
                <w:sz w:val="24"/>
                <w:szCs w:val="24"/>
              </w:rPr>
              <w:t>Соколова Н.Г. Педиатрия с детскими инфекциями.- Ростов н/Д.: Феникс</w:t>
            </w:r>
            <w:r>
              <w:rPr>
                <w:sz w:val="24"/>
                <w:szCs w:val="24"/>
              </w:rPr>
              <w:t xml:space="preserve">. 2015г. </w:t>
            </w:r>
          </w:p>
        </w:tc>
      </w:tr>
    </w:tbl>
    <w:p w:rsidR="00E32BD6" w:rsidRPr="00647866" w:rsidRDefault="00E32BD6" w:rsidP="00E32BD6">
      <w:pPr>
        <w:pStyle w:val="af5"/>
        <w:spacing w:after="0"/>
      </w:pPr>
    </w:p>
    <w:p w:rsidR="00E32BD6" w:rsidRPr="00647866" w:rsidRDefault="00E32BD6" w:rsidP="00E32BD6">
      <w:pPr>
        <w:rPr>
          <w:b/>
          <w:bCs/>
          <w:sz w:val="24"/>
          <w:szCs w:val="24"/>
        </w:rPr>
      </w:pPr>
      <w:r w:rsidRPr="00647866">
        <w:rPr>
          <w:b/>
          <w:bCs/>
          <w:sz w:val="24"/>
          <w:szCs w:val="24"/>
        </w:rPr>
        <w:t>Дополнительные источники:</w:t>
      </w:r>
    </w:p>
    <w:p w:rsidR="00E32BD6" w:rsidRPr="00647866" w:rsidRDefault="00E32BD6" w:rsidP="00E32BD6">
      <w:pPr>
        <w:rPr>
          <w:sz w:val="24"/>
          <w:szCs w:val="24"/>
        </w:rPr>
      </w:pPr>
    </w:p>
    <w:p w:rsidR="00E32BD6" w:rsidRDefault="00E32BD6" w:rsidP="00AB55E6">
      <w:pPr>
        <w:pStyle w:val="a8"/>
        <w:widowControl w:val="0"/>
        <w:numPr>
          <w:ilvl w:val="0"/>
          <w:numId w:val="2"/>
        </w:numPr>
        <w:jc w:val="both"/>
      </w:pPr>
      <w:r>
        <w:t>Рубан Э.Д. Хирургия, 2010.</w:t>
      </w:r>
    </w:p>
    <w:p w:rsidR="00E32BD6" w:rsidRPr="00CB4862" w:rsidRDefault="00E32BD6" w:rsidP="00AB55E6">
      <w:pPr>
        <w:pStyle w:val="a8"/>
        <w:widowControl w:val="0"/>
        <w:numPr>
          <w:ilvl w:val="0"/>
          <w:numId w:val="2"/>
        </w:numPr>
        <w:tabs>
          <w:tab w:val="num" w:pos="786"/>
        </w:tabs>
        <w:rPr>
          <w:bCs/>
        </w:rPr>
      </w:pPr>
      <w:r w:rsidRPr="00CB4862">
        <w:t xml:space="preserve">Елисеев, Ю.Ю. Справочник фельдшера  / </w:t>
      </w:r>
      <w:proofErr w:type="spellStart"/>
      <w:r w:rsidRPr="00CB4862">
        <w:t>Ю.Ю.Елисеев</w:t>
      </w:r>
      <w:proofErr w:type="spellEnd"/>
      <w:r w:rsidRPr="00CB4862">
        <w:t>.- М.: ГЭОТАРМЕД, 2002.-387 с.</w:t>
      </w:r>
    </w:p>
    <w:p w:rsidR="00416C99" w:rsidRPr="00416C99" w:rsidRDefault="00E32BD6" w:rsidP="00AB55E6">
      <w:pPr>
        <w:pStyle w:val="16"/>
        <w:numPr>
          <w:ilvl w:val="0"/>
          <w:numId w:val="2"/>
        </w:numPr>
        <w:suppressAutoHyphens/>
        <w:jc w:val="both"/>
      </w:pPr>
      <w:r w:rsidRPr="0038292A">
        <w:rPr>
          <w:bCs/>
        </w:rPr>
        <w:t>Барыкина, Н. В. Хир</w:t>
      </w:r>
      <w:r w:rsidR="002A2293">
        <w:rPr>
          <w:bCs/>
        </w:rPr>
        <w:t>ургия для фельдшеров: практикум</w:t>
      </w:r>
      <w:r w:rsidR="00416C99">
        <w:rPr>
          <w:bCs/>
        </w:rPr>
        <w:t xml:space="preserve"> / Н. В. Барыкина, </w:t>
      </w:r>
    </w:p>
    <w:p w:rsidR="00E32BD6" w:rsidRPr="004D2AEC" w:rsidRDefault="00416C99" w:rsidP="00416C99">
      <w:pPr>
        <w:pStyle w:val="16"/>
        <w:suppressAutoHyphens/>
        <w:ind w:left="360"/>
        <w:jc w:val="both"/>
      </w:pPr>
      <w:r>
        <w:rPr>
          <w:bCs/>
        </w:rPr>
        <w:t>В. Г.</w:t>
      </w:r>
      <w:r w:rsidR="00E32BD6" w:rsidRPr="0038292A">
        <w:rPr>
          <w:bCs/>
        </w:rPr>
        <w:t xml:space="preserve"> </w:t>
      </w:r>
      <w:proofErr w:type="spellStart"/>
      <w:r w:rsidR="00E32BD6" w:rsidRPr="0038292A">
        <w:rPr>
          <w:bCs/>
        </w:rPr>
        <w:t>Зарянская</w:t>
      </w:r>
      <w:proofErr w:type="spellEnd"/>
      <w:r w:rsidR="00E32BD6" w:rsidRPr="0038292A">
        <w:rPr>
          <w:bCs/>
        </w:rPr>
        <w:t>. – Ростов-на-Д.: Феникс, 2005. – 480</w:t>
      </w:r>
      <w:r w:rsidR="002A2293">
        <w:rPr>
          <w:bCs/>
        </w:rPr>
        <w:t>с.</w:t>
      </w:r>
    </w:p>
    <w:p w:rsidR="004D2AEC" w:rsidRDefault="004D2AEC" w:rsidP="004D2AEC">
      <w:pPr>
        <w:pStyle w:val="16"/>
        <w:suppressAutoHyphens/>
        <w:jc w:val="both"/>
        <w:rPr>
          <w:bCs/>
        </w:rPr>
      </w:pPr>
    </w:p>
    <w:p w:rsidR="004D2AEC" w:rsidRPr="00F36B66" w:rsidRDefault="004D2AEC" w:rsidP="004D2AEC">
      <w:pPr>
        <w:pStyle w:val="16"/>
        <w:suppressAutoHyphens/>
        <w:jc w:val="both"/>
      </w:pPr>
    </w:p>
    <w:p w:rsidR="00416C99" w:rsidRDefault="00416C99" w:rsidP="00E32BD6">
      <w:pPr>
        <w:jc w:val="center"/>
        <w:rPr>
          <w:b/>
          <w:sz w:val="24"/>
          <w:szCs w:val="24"/>
        </w:rPr>
      </w:pPr>
    </w:p>
    <w:p w:rsidR="00416C99" w:rsidRDefault="00416C99" w:rsidP="00E32BD6">
      <w:pPr>
        <w:jc w:val="center"/>
        <w:rPr>
          <w:b/>
          <w:sz w:val="24"/>
          <w:szCs w:val="24"/>
        </w:rPr>
      </w:pPr>
    </w:p>
    <w:p w:rsidR="00416C99" w:rsidRDefault="00416C99" w:rsidP="00E32BD6">
      <w:pPr>
        <w:jc w:val="center"/>
        <w:rPr>
          <w:b/>
          <w:sz w:val="24"/>
          <w:szCs w:val="24"/>
        </w:rPr>
      </w:pPr>
    </w:p>
    <w:p w:rsidR="00416C99" w:rsidRDefault="00416C99" w:rsidP="00E32BD6">
      <w:pPr>
        <w:jc w:val="center"/>
        <w:rPr>
          <w:b/>
          <w:sz w:val="24"/>
          <w:szCs w:val="24"/>
        </w:rPr>
      </w:pPr>
    </w:p>
    <w:p w:rsidR="00416C99" w:rsidRDefault="00416C99" w:rsidP="00E32BD6">
      <w:pPr>
        <w:jc w:val="center"/>
        <w:rPr>
          <w:b/>
          <w:sz w:val="24"/>
          <w:szCs w:val="24"/>
        </w:rPr>
      </w:pPr>
    </w:p>
    <w:p w:rsidR="00416C99" w:rsidRDefault="00416C99" w:rsidP="00E32BD6">
      <w:pPr>
        <w:jc w:val="center"/>
        <w:rPr>
          <w:b/>
          <w:sz w:val="24"/>
          <w:szCs w:val="24"/>
        </w:rPr>
      </w:pPr>
    </w:p>
    <w:p w:rsidR="00416C99" w:rsidRDefault="00416C99" w:rsidP="00E32BD6">
      <w:pPr>
        <w:jc w:val="center"/>
        <w:rPr>
          <w:b/>
          <w:sz w:val="24"/>
          <w:szCs w:val="24"/>
        </w:rPr>
      </w:pPr>
    </w:p>
    <w:p w:rsidR="00E32BD6" w:rsidRPr="00F36B66" w:rsidRDefault="00E32BD6" w:rsidP="00E32BD6">
      <w:pPr>
        <w:jc w:val="center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lastRenderedPageBreak/>
        <w:t>Периодика</w:t>
      </w:r>
    </w:p>
    <w:p w:rsidR="00E32BD6" w:rsidRPr="00F36B66" w:rsidRDefault="00E32BD6" w:rsidP="00E32BD6">
      <w:pPr>
        <w:jc w:val="both"/>
        <w:rPr>
          <w:sz w:val="24"/>
          <w:szCs w:val="24"/>
        </w:rPr>
      </w:pPr>
      <w:r w:rsidRPr="00F36B66">
        <w:rPr>
          <w:sz w:val="24"/>
          <w:szCs w:val="24"/>
        </w:rPr>
        <w:t>Справочник фельдшера и акушерки</w:t>
      </w:r>
    </w:p>
    <w:p w:rsidR="00E32BD6" w:rsidRPr="00F36B66" w:rsidRDefault="00E32BD6" w:rsidP="00E32BD6">
      <w:pPr>
        <w:tabs>
          <w:tab w:val="left" w:pos="0"/>
          <w:tab w:val="left" w:pos="1080"/>
        </w:tabs>
        <w:ind w:firstLine="540"/>
        <w:jc w:val="both"/>
        <w:rPr>
          <w:b/>
          <w:sz w:val="24"/>
          <w:szCs w:val="24"/>
        </w:rPr>
      </w:pPr>
      <w:r w:rsidRPr="00F36B66">
        <w:rPr>
          <w:b/>
          <w:sz w:val="24"/>
          <w:szCs w:val="24"/>
        </w:rPr>
        <w:t xml:space="preserve">Профильные </w:t>
      </w:r>
      <w:r w:rsidRPr="00F36B66">
        <w:rPr>
          <w:b/>
          <w:sz w:val="24"/>
          <w:szCs w:val="24"/>
          <w:lang w:val="en-US"/>
        </w:rPr>
        <w:t>web</w:t>
      </w:r>
      <w:r w:rsidRPr="00F36B66">
        <w:rPr>
          <w:b/>
          <w:sz w:val="24"/>
          <w:szCs w:val="24"/>
        </w:rPr>
        <w:t xml:space="preserve"> – сайты Интернета:</w:t>
      </w:r>
    </w:p>
    <w:p w:rsidR="00E32BD6" w:rsidRPr="00AD4166" w:rsidRDefault="00E32BD6" w:rsidP="00AB55E6">
      <w:pPr>
        <w:widowControl/>
        <w:numPr>
          <w:ilvl w:val="0"/>
          <w:numId w:val="28"/>
        </w:numPr>
        <w:tabs>
          <w:tab w:val="clear" w:pos="720"/>
          <w:tab w:val="num" w:pos="360"/>
          <w:tab w:val="left" w:pos="993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683214">
        <w:rPr>
          <w:sz w:val="24"/>
          <w:szCs w:val="24"/>
          <w:u w:val="single"/>
          <w:lang w:val="en-US"/>
        </w:rPr>
        <w:t>http</w:t>
      </w:r>
      <w:r w:rsidRPr="00683214">
        <w:rPr>
          <w:sz w:val="24"/>
          <w:szCs w:val="24"/>
          <w:u w:val="single"/>
        </w:rPr>
        <w:t>://</w:t>
      </w:r>
      <w:proofErr w:type="spellStart"/>
      <w:r w:rsidRPr="00683214">
        <w:rPr>
          <w:sz w:val="24"/>
          <w:szCs w:val="24"/>
          <w:u w:val="single"/>
          <w:lang w:val="en-US"/>
        </w:rPr>
        <w:t>dezsuedstva</w:t>
      </w:r>
      <w:proofErr w:type="spellEnd"/>
      <w:r w:rsidRPr="00683214">
        <w:rPr>
          <w:sz w:val="24"/>
          <w:szCs w:val="24"/>
          <w:u w:val="single"/>
        </w:rPr>
        <w:t>.</w:t>
      </w:r>
      <w:proofErr w:type="spellStart"/>
      <w:r w:rsidRPr="00683214">
        <w:rPr>
          <w:sz w:val="24"/>
          <w:szCs w:val="24"/>
          <w:u w:val="single"/>
          <w:lang w:val="en-US"/>
        </w:rPr>
        <w:t>ru</w:t>
      </w:r>
      <w:proofErr w:type="spellEnd"/>
      <w:r w:rsidRPr="00683214">
        <w:rPr>
          <w:sz w:val="24"/>
          <w:szCs w:val="24"/>
          <w:u w:val="single"/>
        </w:rPr>
        <w:t>/</w:t>
      </w:r>
      <w:r w:rsidRPr="00AD4166">
        <w:rPr>
          <w:sz w:val="24"/>
          <w:szCs w:val="24"/>
        </w:rPr>
        <w:t xml:space="preserve"> - методические указания к дезинфицирующим средствам, нормативные документы;</w:t>
      </w:r>
    </w:p>
    <w:p w:rsidR="00E32BD6" w:rsidRPr="00AD4166" w:rsidRDefault="00621DB6" w:rsidP="00AB55E6">
      <w:pPr>
        <w:widowControl/>
        <w:numPr>
          <w:ilvl w:val="0"/>
          <w:numId w:val="28"/>
        </w:numPr>
        <w:tabs>
          <w:tab w:val="clear" w:pos="720"/>
          <w:tab w:val="num" w:pos="360"/>
          <w:tab w:val="left" w:pos="993"/>
        </w:tabs>
        <w:autoSpaceDE/>
        <w:autoSpaceDN/>
        <w:adjustRightInd/>
        <w:ind w:left="360"/>
        <w:jc w:val="both"/>
        <w:rPr>
          <w:sz w:val="24"/>
          <w:szCs w:val="24"/>
        </w:rPr>
      </w:pPr>
      <w:hyperlink r:id="rId10" w:history="1">
        <w:r w:rsidR="00E32BD6" w:rsidRPr="00683214">
          <w:rPr>
            <w:rStyle w:val="af1"/>
          </w:rPr>
          <w:t>http://www.consultant.ru/-</w:t>
        </w:r>
      </w:hyperlink>
      <w:r w:rsidR="00E32BD6" w:rsidRPr="00AD4166">
        <w:rPr>
          <w:sz w:val="24"/>
          <w:szCs w:val="24"/>
        </w:rPr>
        <w:t xml:space="preserve"> нормативные документы;</w:t>
      </w:r>
    </w:p>
    <w:p w:rsidR="00E32BD6" w:rsidRPr="00AD4166" w:rsidRDefault="00621DB6" w:rsidP="00AB55E6">
      <w:pPr>
        <w:widowControl/>
        <w:numPr>
          <w:ilvl w:val="0"/>
          <w:numId w:val="28"/>
        </w:numPr>
        <w:tabs>
          <w:tab w:val="clear" w:pos="720"/>
          <w:tab w:val="num" w:pos="360"/>
          <w:tab w:val="left" w:pos="993"/>
        </w:tabs>
        <w:autoSpaceDE/>
        <w:autoSpaceDN/>
        <w:adjustRightInd/>
        <w:ind w:left="360"/>
        <w:jc w:val="both"/>
        <w:rPr>
          <w:sz w:val="24"/>
          <w:szCs w:val="24"/>
        </w:rPr>
      </w:pPr>
      <w:hyperlink r:id="rId11" w:history="1">
        <w:r w:rsidR="00E32BD6" w:rsidRPr="00683214">
          <w:rPr>
            <w:rStyle w:val="af1"/>
          </w:rPr>
          <w:t>http://www.recipe.ru/</w:t>
        </w:r>
        <w:r w:rsidR="00E32BD6" w:rsidRPr="00AD4166">
          <w:rPr>
            <w:rStyle w:val="af1"/>
          </w:rPr>
          <w:t xml:space="preserve"> -</w:t>
        </w:r>
      </w:hyperlink>
      <w:r w:rsidR="00E32BD6" w:rsidRPr="00AD4166">
        <w:rPr>
          <w:sz w:val="24"/>
          <w:szCs w:val="24"/>
        </w:rPr>
        <w:t xml:space="preserve"> нормативные документы;</w:t>
      </w:r>
    </w:p>
    <w:p w:rsidR="00E32BD6" w:rsidRPr="00AD4166" w:rsidRDefault="00621DB6" w:rsidP="00AB55E6">
      <w:pPr>
        <w:widowControl/>
        <w:numPr>
          <w:ilvl w:val="0"/>
          <w:numId w:val="28"/>
        </w:numPr>
        <w:tabs>
          <w:tab w:val="clear" w:pos="720"/>
          <w:tab w:val="num" w:pos="360"/>
          <w:tab w:val="left" w:pos="993"/>
        </w:tabs>
        <w:autoSpaceDE/>
        <w:autoSpaceDN/>
        <w:adjustRightInd/>
        <w:ind w:left="360"/>
        <w:jc w:val="both"/>
        <w:rPr>
          <w:rStyle w:val="apple-style-span"/>
          <w:sz w:val="24"/>
          <w:szCs w:val="24"/>
        </w:rPr>
      </w:pPr>
      <w:hyperlink r:id="rId12" w:history="1">
        <w:r w:rsidR="00E32BD6" w:rsidRPr="00683214">
          <w:rPr>
            <w:rStyle w:val="af1"/>
          </w:rPr>
          <w:t>www.med-pravo.ru</w:t>
        </w:r>
      </w:hyperlink>
      <w:r w:rsidR="00E32BD6" w:rsidRPr="00683214">
        <w:rPr>
          <w:rStyle w:val="apple-style-span"/>
          <w:sz w:val="24"/>
          <w:szCs w:val="24"/>
        </w:rPr>
        <w:t xml:space="preserve"> </w:t>
      </w:r>
      <w:r w:rsidR="00E32BD6" w:rsidRPr="00AD4166">
        <w:rPr>
          <w:rStyle w:val="apple-style-span"/>
          <w:sz w:val="24"/>
          <w:szCs w:val="24"/>
        </w:rPr>
        <w:t>– нормативные документы.</w:t>
      </w:r>
    </w:p>
    <w:p w:rsidR="00E32BD6" w:rsidRPr="00AD4166" w:rsidRDefault="00621DB6" w:rsidP="00AB55E6">
      <w:pPr>
        <w:widowControl/>
        <w:numPr>
          <w:ilvl w:val="0"/>
          <w:numId w:val="28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hyperlink r:id="rId13" w:history="1">
        <w:r w:rsidR="00E32BD6" w:rsidRPr="00683214">
          <w:rPr>
            <w:rStyle w:val="af1"/>
          </w:rPr>
          <w:t>www.</w:t>
        </w:r>
        <w:r w:rsidR="00E32BD6" w:rsidRPr="00683214">
          <w:rPr>
            <w:rStyle w:val="af1"/>
            <w:lang w:val="en-US"/>
          </w:rPr>
          <w:t>ros</w:t>
        </w:r>
        <w:r w:rsidR="00E32BD6" w:rsidRPr="00683214">
          <w:rPr>
            <w:rStyle w:val="af1"/>
          </w:rPr>
          <w:t>medli</w:t>
        </w:r>
        <w:r w:rsidR="00E32BD6" w:rsidRPr="00683214">
          <w:rPr>
            <w:rStyle w:val="af1"/>
            <w:lang w:val="en-US"/>
          </w:rPr>
          <w:t>b</w:t>
        </w:r>
        <w:r w:rsidR="00E32BD6" w:rsidRPr="00683214">
          <w:rPr>
            <w:rStyle w:val="af1"/>
          </w:rPr>
          <w:t>.</w:t>
        </w:r>
        <w:proofErr w:type="spellStart"/>
        <w:r w:rsidR="00E32BD6" w:rsidRPr="00683214">
          <w:rPr>
            <w:rStyle w:val="af1"/>
          </w:rPr>
          <w:t>ru</w:t>
        </w:r>
        <w:proofErr w:type="spellEnd"/>
      </w:hyperlink>
      <w:r w:rsidR="00E32BD6" w:rsidRPr="00AD4166">
        <w:rPr>
          <w:rStyle w:val="apple-style-span"/>
          <w:sz w:val="24"/>
          <w:szCs w:val="24"/>
        </w:rPr>
        <w:t xml:space="preserve"> – медицинская студенческая библиотека.</w:t>
      </w:r>
    </w:p>
    <w:p w:rsidR="00E32BD6" w:rsidRPr="00F36B6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E32BD6" w:rsidRPr="00F36B6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36B66">
        <w:rPr>
          <w:b/>
        </w:rPr>
        <w:t xml:space="preserve">4.4. Требования к организации аттестации и оценке результатов производственной </w:t>
      </w:r>
      <w:r w:rsidRPr="006C5AED">
        <w:rPr>
          <w:b/>
        </w:rPr>
        <w:t>преддипломной</w:t>
      </w:r>
      <w:r w:rsidRPr="00F36B66">
        <w:rPr>
          <w:b/>
        </w:rPr>
        <w:t xml:space="preserve"> п</w:t>
      </w:r>
      <w:r>
        <w:rPr>
          <w:b/>
        </w:rPr>
        <w:t>рактики</w:t>
      </w:r>
    </w:p>
    <w:p w:rsidR="00E32BD6" w:rsidRDefault="00E32BD6" w:rsidP="00E32BD6">
      <w:pPr>
        <w:ind w:firstLine="709"/>
        <w:jc w:val="both"/>
        <w:rPr>
          <w:sz w:val="24"/>
          <w:szCs w:val="24"/>
        </w:rPr>
      </w:pPr>
      <w:r w:rsidRPr="00F36B66">
        <w:rPr>
          <w:sz w:val="24"/>
          <w:szCs w:val="24"/>
        </w:rPr>
        <w:t xml:space="preserve">Аттестация производственной </w:t>
      </w:r>
      <w:r w:rsidRPr="003E2326">
        <w:rPr>
          <w:sz w:val="24"/>
          <w:szCs w:val="24"/>
        </w:rPr>
        <w:t>преддипломной</w:t>
      </w:r>
      <w:r w:rsidRPr="00F36B66">
        <w:rPr>
          <w:sz w:val="24"/>
          <w:szCs w:val="24"/>
        </w:rPr>
        <w:t xml:space="preserve"> п</w:t>
      </w:r>
      <w:r>
        <w:rPr>
          <w:sz w:val="24"/>
          <w:szCs w:val="24"/>
        </w:rPr>
        <w:t>рактики</w:t>
      </w:r>
      <w:r w:rsidRPr="00F36B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базе </w:t>
      </w:r>
      <w:r w:rsidR="000B1B86">
        <w:rPr>
          <w:sz w:val="24"/>
          <w:szCs w:val="24"/>
        </w:rPr>
        <w:t xml:space="preserve">ФГБОУ ВО </w:t>
      </w:r>
      <w:proofErr w:type="spellStart"/>
      <w:r w:rsidR="000B1B86">
        <w:rPr>
          <w:sz w:val="24"/>
          <w:szCs w:val="24"/>
        </w:rPr>
        <w:t>КубГМУ</w:t>
      </w:r>
      <w:proofErr w:type="spellEnd"/>
      <w:r w:rsidR="000B1B86">
        <w:rPr>
          <w:sz w:val="24"/>
          <w:szCs w:val="24"/>
        </w:rPr>
        <w:t xml:space="preserve"> МЗ РФ </w:t>
      </w:r>
      <w:r>
        <w:rPr>
          <w:sz w:val="24"/>
          <w:szCs w:val="24"/>
        </w:rPr>
        <w:t xml:space="preserve"> и </w:t>
      </w:r>
      <w:r w:rsidR="000B1B86">
        <w:rPr>
          <w:sz w:val="24"/>
          <w:szCs w:val="24"/>
        </w:rPr>
        <w:t xml:space="preserve">в </w:t>
      </w:r>
      <w:r>
        <w:t xml:space="preserve"> </w:t>
      </w:r>
      <w:r>
        <w:rPr>
          <w:sz w:val="24"/>
          <w:szCs w:val="24"/>
        </w:rPr>
        <w:t xml:space="preserve">лечебно-профилактических учреждениях.  </w:t>
      </w:r>
    </w:p>
    <w:p w:rsidR="00E32BD6" w:rsidRPr="00F36B66" w:rsidRDefault="00E32BD6" w:rsidP="00E32BD6">
      <w:pPr>
        <w:ind w:firstLine="709"/>
        <w:jc w:val="both"/>
        <w:rPr>
          <w:sz w:val="24"/>
          <w:szCs w:val="24"/>
        </w:rPr>
      </w:pPr>
      <w:r w:rsidRPr="00F36B66">
        <w:rPr>
          <w:sz w:val="24"/>
          <w:szCs w:val="24"/>
        </w:rPr>
        <w:t>К аттестации допускаются обучающиеся, выполнившие в полном объеме программу производственной</w:t>
      </w:r>
      <w:r w:rsidRPr="003E2326">
        <w:rPr>
          <w:b/>
          <w:sz w:val="24"/>
          <w:szCs w:val="24"/>
        </w:rPr>
        <w:t xml:space="preserve"> </w:t>
      </w:r>
      <w:r w:rsidRPr="003E2326">
        <w:rPr>
          <w:sz w:val="24"/>
          <w:szCs w:val="24"/>
        </w:rPr>
        <w:t>преддипломной</w:t>
      </w:r>
      <w:r w:rsidRPr="00F36B66">
        <w:rPr>
          <w:sz w:val="24"/>
          <w:szCs w:val="24"/>
        </w:rPr>
        <w:t xml:space="preserve"> практики и представившие полный пакет отчетных документов (п.1.6.) и характеристику с производственной </w:t>
      </w:r>
      <w:r w:rsidRPr="004902DB">
        <w:rPr>
          <w:sz w:val="24"/>
          <w:szCs w:val="24"/>
        </w:rPr>
        <w:t>преддипломной</w:t>
      </w:r>
      <w:r w:rsidRPr="00F36B66">
        <w:rPr>
          <w:sz w:val="24"/>
          <w:szCs w:val="24"/>
        </w:rPr>
        <w:t xml:space="preserve"> практики в соответствии с Приложением 5.</w:t>
      </w:r>
    </w:p>
    <w:p w:rsidR="00E32BD6" w:rsidRPr="00F36B66" w:rsidRDefault="00E32BD6" w:rsidP="00E32BD6">
      <w:pPr>
        <w:ind w:firstLine="709"/>
        <w:jc w:val="both"/>
        <w:rPr>
          <w:sz w:val="24"/>
          <w:szCs w:val="24"/>
        </w:rPr>
      </w:pPr>
      <w:r w:rsidRPr="00F36B66">
        <w:rPr>
          <w:sz w:val="24"/>
          <w:szCs w:val="24"/>
        </w:rPr>
        <w:t>В процессе аттестации проводится экспертиза формирования общих и профессиональных компетенций и приобретения практического опыта работы в части освоения основного вида профессиональной деятельности.</w:t>
      </w:r>
    </w:p>
    <w:p w:rsidR="00E32BD6" w:rsidRPr="00F36B66" w:rsidRDefault="00E32BD6" w:rsidP="00E32BD6">
      <w:pPr>
        <w:ind w:firstLine="709"/>
        <w:rPr>
          <w:sz w:val="24"/>
          <w:szCs w:val="24"/>
        </w:rPr>
      </w:pPr>
      <w:r w:rsidRPr="00F36B66">
        <w:rPr>
          <w:sz w:val="24"/>
          <w:szCs w:val="24"/>
        </w:rPr>
        <w:t>Оценка за производственную практику определяется с учетом результатов экспертизы:</w:t>
      </w:r>
    </w:p>
    <w:p w:rsidR="00E32BD6" w:rsidRPr="00F36B66" w:rsidRDefault="00E32BD6" w:rsidP="00AB55E6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F36B66">
        <w:rPr>
          <w:sz w:val="24"/>
          <w:szCs w:val="24"/>
        </w:rPr>
        <w:t>формирования профессиональных компетенций;</w:t>
      </w:r>
    </w:p>
    <w:p w:rsidR="00E32BD6" w:rsidRPr="00F36B66" w:rsidRDefault="00E32BD6" w:rsidP="00AB55E6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F36B66">
        <w:rPr>
          <w:sz w:val="24"/>
          <w:szCs w:val="24"/>
        </w:rPr>
        <w:t>формирования общих компетенций;</w:t>
      </w:r>
    </w:p>
    <w:p w:rsidR="00E32BD6" w:rsidRPr="00F36B66" w:rsidRDefault="00E32BD6" w:rsidP="00AB55E6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F36B66">
        <w:rPr>
          <w:sz w:val="24"/>
          <w:szCs w:val="24"/>
        </w:rPr>
        <w:t>ведения документации</w:t>
      </w:r>
    </w:p>
    <w:p w:rsidR="00AF0C6F" w:rsidRPr="00416C99" w:rsidRDefault="00E32BD6" w:rsidP="00E32BD6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F36B66">
        <w:rPr>
          <w:sz w:val="24"/>
          <w:szCs w:val="24"/>
        </w:rPr>
        <w:t>характеристики с производственной практики</w:t>
      </w:r>
    </w:p>
    <w:p w:rsidR="00AF0C6F" w:rsidRDefault="00AF0C6F" w:rsidP="00E32BD6"/>
    <w:p w:rsidR="00AF0C6F" w:rsidRDefault="00AF0C6F" w:rsidP="00E32BD6"/>
    <w:p w:rsidR="00AF0C6F" w:rsidRPr="00E32BD6" w:rsidRDefault="00AF0C6F" w:rsidP="00E32BD6"/>
    <w:p w:rsidR="00E32BD6" w:rsidRPr="00F36B6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36B66">
        <w:rPr>
          <w:b/>
          <w:caps/>
        </w:rPr>
        <w:t>5. Контроль и оценка результатов ПРОИЗВОДСТВЕННОЙ</w:t>
      </w:r>
      <w:r>
        <w:rPr>
          <w:b/>
          <w:caps/>
        </w:rPr>
        <w:t xml:space="preserve"> преддипломной </w:t>
      </w:r>
      <w:r w:rsidRPr="00F36B66">
        <w:rPr>
          <w:b/>
          <w:caps/>
        </w:rPr>
        <w:t>практики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4500"/>
        <w:gridCol w:w="2929"/>
      </w:tblGrid>
      <w:tr w:rsidR="00E32BD6" w:rsidRPr="00F36B66" w:rsidTr="004D2AEC">
        <w:trPr>
          <w:jc w:val="center"/>
        </w:trPr>
        <w:tc>
          <w:tcPr>
            <w:tcW w:w="2754" w:type="dxa"/>
            <w:vAlign w:val="center"/>
          </w:tcPr>
          <w:p w:rsidR="00E32BD6" w:rsidRPr="00F36B66" w:rsidRDefault="00E32BD6" w:rsidP="004D2AEC">
            <w:pPr>
              <w:jc w:val="center"/>
              <w:rPr>
                <w:b/>
                <w:bCs/>
                <w:sz w:val="24"/>
                <w:szCs w:val="24"/>
              </w:rPr>
            </w:pPr>
            <w:r w:rsidRPr="00F36B66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E32BD6" w:rsidRPr="00F36B66" w:rsidRDefault="00E32BD6" w:rsidP="004D2AEC">
            <w:pPr>
              <w:jc w:val="center"/>
              <w:rPr>
                <w:b/>
                <w:bCs/>
                <w:sz w:val="24"/>
                <w:szCs w:val="24"/>
              </w:rPr>
            </w:pPr>
            <w:r w:rsidRPr="00F36B66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500" w:type="dxa"/>
            <w:vAlign w:val="center"/>
          </w:tcPr>
          <w:p w:rsidR="00E32BD6" w:rsidRPr="00F36B66" w:rsidRDefault="00E32BD6" w:rsidP="004D2AEC">
            <w:pPr>
              <w:jc w:val="center"/>
              <w:rPr>
                <w:bCs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29" w:type="dxa"/>
            <w:vAlign w:val="center"/>
          </w:tcPr>
          <w:p w:rsidR="00E32BD6" w:rsidRPr="00F36B66" w:rsidRDefault="00E32BD6" w:rsidP="004D2AEC">
            <w:pPr>
              <w:jc w:val="center"/>
              <w:rPr>
                <w:b/>
                <w:bCs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2754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ПК 1. Определять программу 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лечения пациентов различных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возрастных групп</w:t>
            </w:r>
          </w:p>
        </w:tc>
        <w:tc>
          <w:tcPr>
            <w:tcW w:w="4500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Целесообразность выбора</w:t>
            </w:r>
          </w:p>
          <w:p w:rsidR="00E32BD6" w:rsidRPr="00F36B66" w:rsidRDefault="00E32BD6" w:rsidP="004D2AEC">
            <w:pPr>
              <w:ind w:left="720"/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немедикаментозных и медикаментозных методов лечения с учетом возраста;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Полнота назначения немедикаментозного лечения;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Правильность назначения медикаментозного лечения пациентам различных возрастных групп</w:t>
            </w:r>
          </w:p>
        </w:tc>
        <w:tc>
          <w:tcPr>
            <w:tcW w:w="2929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Характеристика с производственной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практики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2754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ПК 2. Определять тактику ведения пациента</w:t>
            </w:r>
          </w:p>
        </w:tc>
        <w:tc>
          <w:tcPr>
            <w:tcW w:w="4500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Целесообразность выбора тактики ведения пациента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>Правильность обоснования тактики ведения пациента</w:t>
            </w:r>
          </w:p>
          <w:p w:rsidR="00E32BD6" w:rsidRPr="00F36B66" w:rsidRDefault="00E32BD6" w:rsidP="004D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4902DB">
              <w:rPr>
                <w:bCs/>
                <w:sz w:val="24"/>
                <w:szCs w:val="24"/>
              </w:rPr>
              <w:t xml:space="preserve"> </w:t>
            </w:r>
            <w:r w:rsidRPr="00F36B66">
              <w:rPr>
                <w:bCs/>
                <w:sz w:val="24"/>
                <w:szCs w:val="24"/>
              </w:rPr>
              <w:t>практике;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Характеристика с производственной </w:t>
            </w:r>
            <w:r w:rsidRPr="004902DB">
              <w:rPr>
                <w:sz w:val="24"/>
                <w:szCs w:val="24"/>
              </w:rPr>
              <w:lastRenderedPageBreak/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практики</w:t>
            </w: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2754" w:type="dxa"/>
          </w:tcPr>
          <w:p w:rsidR="00E32BD6" w:rsidRPr="00F36B66" w:rsidRDefault="00E32BD6" w:rsidP="004D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lastRenderedPageBreak/>
              <w:t>ПК 3. Выполнять лечебные вмешательства</w:t>
            </w:r>
          </w:p>
        </w:tc>
        <w:tc>
          <w:tcPr>
            <w:tcW w:w="4500" w:type="dxa"/>
          </w:tcPr>
          <w:p w:rsidR="00E32BD6" w:rsidRPr="00F36B66" w:rsidRDefault="00E32BD6" w:rsidP="00AB55E6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Соответствие проводимых лечебных вмешательств алгоритму их выполнения</w:t>
            </w:r>
          </w:p>
          <w:p w:rsidR="00E32BD6" w:rsidRPr="00F36B66" w:rsidRDefault="00E32BD6" w:rsidP="00AB55E6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Правильность выполнения лечебных манипуляций</w:t>
            </w:r>
          </w:p>
        </w:tc>
        <w:tc>
          <w:tcPr>
            <w:tcW w:w="2929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4902DB">
              <w:rPr>
                <w:bCs/>
                <w:sz w:val="24"/>
                <w:szCs w:val="24"/>
              </w:rPr>
              <w:t xml:space="preserve"> </w:t>
            </w:r>
            <w:r w:rsidRPr="00F36B66">
              <w:rPr>
                <w:bCs/>
                <w:sz w:val="24"/>
                <w:szCs w:val="24"/>
              </w:rPr>
              <w:t>практике;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Характеристика с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4902DB">
              <w:rPr>
                <w:bCs/>
                <w:sz w:val="24"/>
                <w:szCs w:val="24"/>
              </w:rPr>
              <w:t xml:space="preserve"> </w:t>
            </w:r>
            <w:r w:rsidRPr="00F36B66">
              <w:rPr>
                <w:bCs/>
                <w:sz w:val="24"/>
                <w:szCs w:val="24"/>
              </w:rPr>
              <w:t>практики</w:t>
            </w: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2754" w:type="dxa"/>
          </w:tcPr>
          <w:p w:rsidR="00E32BD6" w:rsidRPr="00F36B66" w:rsidRDefault="00E32BD6" w:rsidP="004D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ПК 4. Проводить контроль эффективности лечения</w:t>
            </w:r>
          </w:p>
        </w:tc>
        <w:tc>
          <w:tcPr>
            <w:tcW w:w="4500" w:type="dxa"/>
          </w:tcPr>
          <w:p w:rsidR="00E32BD6" w:rsidRPr="00F36B66" w:rsidRDefault="00E32BD6" w:rsidP="00AB55E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Полнота проведения  контроля эффективности лечения</w:t>
            </w:r>
          </w:p>
          <w:p w:rsidR="00E32BD6" w:rsidRPr="00F36B66" w:rsidRDefault="00E32BD6" w:rsidP="00AB55E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Точность определения показателей эффективности лечения</w:t>
            </w:r>
          </w:p>
          <w:p w:rsidR="00E32BD6" w:rsidRPr="00F36B66" w:rsidRDefault="00E32BD6" w:rsidP="00AB55E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Целесообразность выбора методов контроля эффективности лечения</w:t>
            </w:r>
          </w:p>
          <w:p w:rsidR="00E32BD6" w:rsidRPr="00F36B66" w:rsidRDefault="00E32BD6" w:rsidP="00AB55E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Правильность осуществления контроля эффективности лечения</w:t>
            </w:r>
          </w:p>
        </w:tc>
        <w:tc>
          <w:tcPr>
            <w:tcW w:w="2929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jc w:val="both"/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Характеристика с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4902DB">
              <w:rPr>
                <w:bCs/>
                <w:sz w:val="24"/>
                <w:szCs w:val="24"/>
              </w:rPr>
              <w:t xml:space="preserve"> </w:t>
            </w:r>
            <w:r w:rsidRPr="00F36B66">
              <w:rPr>
                <w:bCs/>
                <w:sz w:val="24"/>
                <w:szCs w:val="24"/>
              </w:rPr>
              <w:t>практики</w:t>
            </w:r>
          </w:p>
          <w:p w:rsidR="00E32BD6" w:rsidRPr="00F36B66" w:rsidRDefault="00E32BD6" w:rsidP="004D2AEC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2754" w:type="dxa"/>
          </w:tcPr>
          <w:p w:rsidR="00E32BD6" w:rsidRPr="00F36B66" w:rsidRDefault="00E32BD6" w:rsidP="004D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ПК 5. Осуществлять контроль состояния пациента</w:t>
            </w:r>
          </w:p>
        </w:tc>
        <w:tc>
          <w:tcPr>
            <w:tcW w:w="4500" w:type="dxa"/>
          </w:tcPr>
          <w:p w:rsidR="00E32BD6" w:rsidRPr="00F36B66" w:rsidRDefault="00E32BD6" w:rsidP="00AB55E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Полнота проведения  контроля состояния пациента</w:t>
            </w:r>
          </w:p>
          <w:p w:rsidR="00E32BD6" w:rsidRPr="00F36B66" w:rsidRDefault="00E32BD6" w:rsidP="00AB55E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Целесообразность выбора методов контроля состояния пациента</w:t>
            </w:r>
          </w:p>
          <w:p w:rsidR="00E32BD6" w:rsidRPr="00F36B66" w:rsidRDefault="00E32BD6" w:rsidP="00AB55E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 Правильность осуществления контроля состояния пациента</w:t>
            </w:r>
          </w:p>
        </w:tc>
        <w:tc>
          <w:tcPr>
            <w:tcW w:w="2929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Характеристика с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практики</w:t>
            </w: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2754" w:type="dxa"/>
          </w:tcPr>
          <w:p w:rsidR="00E32BD6" w:rsidRPr="00F36B66" w:rsidRDefault="00E32BD6" w:rsidP="004D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ПК 6. Организовывать специализированный сестринский уход за пациентом</w:t>
            </w:r>
          </w:p>
        </w:tc>
        <w:tc>
          <w:tcPr>
            <w:tcW w:w="4500" w:type="dxa"/>
          </w:tcPr>
          <w:p w:rsidR="00E32BD6" w:rsidRPr="00F36B66" w:rsidRDefault="00E32BD6" w:rsidP="00AB55E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Правильность планирования специализированного сестринского ухода за пациентом</w:t>
            </w:r>
          </w:p>
          <w:p w:rsidR="00E32BD6" w:rsidRPr="00F36B66" w:rsidRDefault="00E32BD6" w:rsidP="00AB55E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Точность выполнения мероприятий сестринского ухода</w:t>
            </w:r>
          </w:p>
          <w:p w:rsidR="00E32BD6" w:rsidRPr="00F36B66" w:rsidRDefault="00E32BD6" w:rsidP="00AB55E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Полнота достижения целей сестринского ухода за пациентом</w:t>
            </w:r>
          </w:p>
        </w:tc>
        <w:tc>
          <w:tcPr>
            <w:tcW w:w="2929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4902DB">
              <w:rPr>
                <w:bCs/>
                <w:sz w:val="24"/>
                <w:szCs w:val="24"/>
              </w:rPr>
              <w:t xml:space="preserve"> </w:t>
            </w:r>
            <w:r w:rsidRPr="00F36B66">
              <w:rPr>
                <w:bCs/>
                <w:sz w:val="24"/>
                <w:szCs w:val="24"/>
              </w:rPr>
              <w:t>практике;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Характеристика с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практики</w:t>
            </w: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2754" w:type="dxa"/>
          </w:tcPr>
          <w:p w:rsidR="00E32BD6" w:rsidRPr="00F36B66" w:rsidRDefault="00E32BD6" w:rsidP="004D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ПК 7. Организовывать   оказание психологической помощи пациенту и его окружению</w:t>
            </w:r>
          </w:p>
        </w:tc>
        <w:tc>
          <w:tcPr>
            <w:tcW w:w="4500" w:type="dxa"/>
          </w:tcPr>
          <w:p w:rsidR="00E32BD6" w:rsidRPr="00F36B66" w:rsidRDefault="00E32BD6" w:rsidP="00AB55E6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Целесообразность выбора мероприятий по оказанию психологической помощи пациенту и его окружению</w:t>
            </w:r>
          </w:p>
          <w:p w:rsidR="00E32BD6" w:rsidRPr="00F36B66" w:rsidRDefault="00E32BD6" w:rsidP="00AB55E6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Правильность оказания психологической помощи пациенту и его окружению</w:t>
            </w:r>
          </w:p>
        </w:tc>
        <w:tc>
          <w:tcPr>
            <w:tcW w:w="2929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Характеристика с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практики</w:t>
            </w: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2754" w:type="dxa"/>
          </w:tcPr>
          <w:p w:rsidR="00E32BD6" w:rsidRPr="00F36B66" w:rsidRDefault="00E32BD6" w:rsidP="004D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ПК 8. Оформлять медицинскую документацию</w:t>
            </w:r>
          </w:p>
        </w:tc>
        <w:tc>
          <w:tcPr>
            <w:tcW w:w="4500" w:type="dxa"/>
          </w:tcPr>
          <w:p w:rsidR="00E32BD6" w:rsidRPr="00F36B66" w:rsidRDefault="00E32BD6" w:rsidP="00AB55E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Соответствие требованиям, предъявляемым к ведению медицинской документации</w:t>
            </w:r>
          </w:p>
          <w:p w:rsidR="00E32BD6" w:rsidRPr="00F36B66" w:rsidRDefault="00E32BD6" w:rsidP="00AB55E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Грамотность оформления медицинской документации</w:t>
            </w:r>
          </w:p>
        </w:tc>
        <w:tc>
          <w:tcPr>
            <w:tcW w:w="2929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Характеристика с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практики</w:t>
            </w:r>
          </w:p>
        </w:tc>
      </w:tr>
    </w:tbl>
    <w:p w:rsidR="00AF0C6F" w:rsidRDefault="00AF0C6F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</w:rPr>
      </w:pP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</w:rPr>
      </w:pPr>
      <w:r w:rsidRPr="00F36B66">
        <w:rPr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r w:rsidRPr="00683214">
        <w:rPr>
          <w:sz w:val="24"/>
          <w:szCs w:val="24"/>
        </w:rPr>
        <w:t xml:space="preserve"> </w:t>
      </w:r>
      <w:r w:rsidRPr="00F36B66">
        <w:rPr>
          <w:sz w:val="24"/>
          <w:szCs w:val="24"/>
        </w:rPr>
        <w:t>формирован</w:t>
      </w:r>
      <w:r w:rsidR="00AF0C6F">
        <w:rPr>
          <w:sz w:val="24"/>
          <w:szCs w:val="24"/>
        </w:rPr>
        <w:t>ие</w:t>
      </w:r>
      <w:r w:rsidRPr="00F36B66">
        <w:rPr>
          <w:sz w:val="24"/>
          <w:szCs w:val="24"/>
        </w:rPr>
        <w:t xml:space="preserve"> профессиональных компетенций, но и развитие общих компетенций</w:t>
      </w:r>
      <w:r w:rsidR="00AF0C6F">
        <w:rPr>
          <w:sz w:val="24"/>
          <w:szCs w:val="24"/>
        </w:rPr>
        <w:t>.</w:t>
      </w:r>
    </w:p>
    <w:p w:rsidR="00E32BD6" w:rsidRPr="00F36B66" w:rsidRDefault="00E32BD6" w:rsidP="00E3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tbl>
      <w:tblPr>
        <w:tblW w:w="101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3240"/>
        <w:gridCol w:w="3173"/>
      </w:tblGrid>
      <w:tr w:rsidR="00E32BD6" w:rsidRPr="00F36B66" w:rsidTr="004D2AEC">
        <w:trPr>
          <w:jc w:val="center"/>
        </w:trPr>
        <w:tc>
          <w:tcPr>
            <w:tcW w:w="3780" w:type="dxa"/>
            <w:vAlign w:val="center"/>
          </w:tcPr>
          <w:p w:rsidR="00E32BD6" w:rsidRPr="00F36B66" w:rsidRDefault="00E32BD6" w:rsidP="004D2AEC">
            <w:pPr>
              <w:jc w:val="center"/>
              <w:rPr>
                <w:b/>
                <w:bCs/>
                <w:sz w:val="24"/>
                <w:szCs w:val="24"/>
              </w:rPr>
            </w:pPr>
            <w:r w:rsidRPr="00F36B66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E32BD6" w:rsidRPr="00F36B66" w:rsidRDefault="00E32BD6" w:rsidP="004D2AEC">
            <w:pPr>
              <w:jc w:val="center"/>
              <w:rPr>
                <w:b/>
                <w:bCs/>
                <w:sz w:val="24"/>
                <w:szCs w:val="24"/>
              </w:rPr>
            </w:pPr>
            <w:r w:rsidRPr="00F36B66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240" w:type="dxa"/>
            <w:vAlign w:val="center"/>
          </w:tcPr>
          <w:p w:rsidR="00E32BD6" w:rsidRPr="00F36B66" w:rsidRDefault="00E32BD6" w:rsidP="004D2AEC">
            <w:pPr>
              <w:jc w:val="center"/>
              <w:rPr>
                <w:bCs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73" w:type="dxa"/>
            <w:vAlign w:val="center"/>
          </w:tcPr>
          <w:p w:rsidR="00E32BD6" w:rsidRPr="00F36B66" w:rsidRDefault="00E32BD6" w:rsidP="004D2AEC">
            <w:pPr>
              <w:jc w:val="center"/>
              <w:rPr>
                <w:b/>
                <w:bCs/>
                <w:sz w:val="24"/>
                <w:szCs w:val="24"/>
              </w:rPr>
            </w:pPr>
            <w:r w:rsidRPr="00F36B66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E32BD6" w:rsidRPr="00F36B66" w:rsidTr="004D2AEC">
        <w:trPr>
          <w:trHeight w:val="63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7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>правильность понимания социальной значимости профессии фельдшера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numPr>
                <w:ilvl w:val="0"/>
                <w:numId w:val="25"/>
              </w:numPr>
              <w:suppressAutoHyphens w:val="0"/>
              <w:ind w:left="101"/>
              <w:rPr>
                <w:bCs/>
              </w:rPr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7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 xml:space="preserve">обоснованность применения методов  и способов решения профессиональных задач, анализ эффективности и качества их выполнения 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numPr>
                <w:ilvl w:val="0"/>
                <w:numId w:val="25"/>
              </w:numPr>
              <w:suppressAutoHyphens w:val="0"/>
              <w:ind w:left="101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>точность и быстрота оценки ситуации и правильность принятия решения в стандартных и нестандартных ситуациях, нести за них ответственность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numPr>
                <w:ilvl w:val="0"/>
                <w:numId w:val="25"/>
              </w:numPr>
              <w:suppressAutoHyphens w:val="0"/>
              <w:ind w:left="101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</w:t>
            </w:r>
          </w:p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 xml:space="preserve">грамотность и точность нахождения и использования информации для эффективного выполнения профессиональных задач, профессионального и личностного развития 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pStyle w:val="a8"/>
              <w:widowControl w:val="0"/>
              <w:ind w:left="89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240" w:type="dxa"/>
          </w:tcPr>
          <w:p w:rsidR="00E32BD6" w:rsidRPr="00F36B66" w:rsidRDefault="00E32BD6" w:rsidP="004D2AEC">
            <w:pPr>
              <w:pStyle w:val="af4"/>
              <w:widowControl w:val="0"/>
              <w:ind w:left="359" w:firstLine="0"/>
            </w:pPr>
            <w:r w:rsidRPr="00F36B66">
              <w:t xml:space="preserve"> правильность использования информационно-коммуникационных технологий в профессиональной деятельности фельдшера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widowControl w:val="0"/>
              <w:numPr>
                <w:ilvl w:val="0"/>
                <w:numId w:val="25"/>
              </w:numPr>
              <w:tabs>
                <w:tab w:val="num" w:pos="1080"/>
              </w:tabs>
              <w:suppressAutoHyphens w:val="0"/>
              <w:ind w:left="101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>эффективность взаимодействия с обучающимися, коллегами, руководством ЛПУ, пациентами</w:t>
            </w:r>
          </w:p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>аргументированность в отстаивании своего мнения на основе уважительного отношения к окружающим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numPr>
                <w:ilvl w:val="0"/>
                <w:numId w:val="25"/>
              </w:numPr>
              <w:suppressAutoHyphens w:val="0"/>
              <w:ind w:left="101"/>
              <w:rPr>
                <w:bCs/>
              </w:rPr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 </w:t>
            </w:r>
          </w:p>
          <w:p w:rsidR="00E32BD6" w:rsidRPr="00F36B66" w:rsidRDefault="00E32BD6" w:rsidP="004D2AEC">
            <w:pPr>
              <w:pStyle w:val="af4"/>
              <w:widowControl w:val="0"/>
              <w:ind w:left="269" w:firstLine="0"/>
            </w:pP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ОК 7. Брать ответственность за работу членов команды </w:t>
            </w:r>
            <w:r w:rsidRPr="00F36B66">
              <w:rPr>
                <w:sz w:val="24"/>
                <w:szCs w:val="24"/>
              </w:rPr>
              <w:lastRenderedPageBreak/>
              <w:t>(подчиненных), за результат выполнения заданий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numPr>
                <w:ilvl w:val="0"/>
                <w:numId w:val="8"/>
              </w:numPr>
              <w:tabs>
                <w:tab w:val="clear" w:pos="1080"/>
                <w:tab w:val="num" w:pos="249"/>
              </w:tabs>
              <w:suppressAutoHyphens/>
              <w:autoSpaceDE/>
              <w:autoSpaceDN/>
              <w:adjustRightInd/>
              <w:ind w:left="249" w:hanging="249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lastRenderedPageBreak/>
              <w:t xml:space="preserve">осознание полноты ответственности за работу </w:t>
            </w:r>
            <w:r w:rsidRPr="00F36B66">
              <w:rPr>
                <w:sz w:val="24"/>
                <w:szCs w:val="24"/>
              </w:rPr>
              <w:lastRenderedPageBreak/>
              <w:t>подчиненных, за результат выполнения заданий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lastRenderedPageBreak/>
              <w:t xml:space="preserve">Оценка практических действий на </w:t>
            </w:r>
            <w:r w:rsidRPr="00F36B66">
              <w:rPr>
                <w:bCs/>
                <w:sz w:val="24"/>
                <w:szCs w:val="24"/>
              </w:rPr>
              <w:lastRenderedPageBreak/>
              <w:t xml:space="preserve">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numPr>
                <w:ilvl w:val="0"/>
                <w:numId w:val="25"/>
              </w:numPr>
              <w:suppressAutoHyphens w:val="0"/>
              <w:ind w:left="101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</w:t>
            </w:r>
          </w:p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32BD6" w:rsidRPr="00F36B66" w:rsidRDefault="00E32BD6" w:rsidP="00AB55E6">
            <w:pPr>
              <w:numPr>
                <w:ilvl w:val="0"/>
                <w:numId w:val="8"/>
              </w:numPr>
              <w:tabs>
                <w:tab w:val="clear" w:pos="1080"/>
                <w:tab w:val="num" w:pos="249"/>
              </w:tabs>
              <w:suppressAutoHyphens/>
              <w:autoSpaceDE/>
              <w:autoSpaceDN/>
              <w:adjustRightInd/>
              <w:ind w:left="249" w:hanging="249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эффективность планирования обучающимися повышения личностного уровня и своевременность повышения своей квалификации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pStyle w:val="a8"/>
              <w:widowControl w:val="0"/>
              <w:ind w:left="89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clear" w:pos="1080"/>
                <w:tab w:val="num" w:pos="249"/>
              </w:tabs>
              <w:autoSpaceDE/>
              <w:autoSpaceDN/>
              <w:adjustRightInd/>
              <w:ind w:left="249" w:hanging="249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рациональность использования инновационных технологий в профессиональной деятельности</w:t>
            </w:r>
          </w:p>
          <w:p w:rsidR="00E32BD6" w:rsidRPr="00F36B66" w:rsidRDefault="00E32BD6" w:rsidP="00AB55E6"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clear" w:pos="1080"/>
                <w:tab w:val="num" w:pos="249"/>
              </w:tabs>
              <w:autoSpaceDE/>
              <w:autoSpaceDN/>
              <w:adjustRightInd/>
              <w:ind w:left="249" w:hanging="249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компетентность в своей области деятельности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pStyle w:val="a8"/>
              <w:widowControl w:val="0"/>
              <w:ind w:left="89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567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>бережность отношения к историческому наследию и культурным традициям народа</w:t>
            </w:r>
          </w:p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>толерантность по отношению к социальным, культурным и религиозным различиям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pStyle w:val="af4"/>
              <w:widowControl w:val="0"/>
              <w:ind w:left="269" w:firstLine="0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  <w:r w:rsidRPr="00F36B66">
              <w:t xml:space="preserve"> </w:t>
            </w:r>
          </w:p>
        </w:tc>
      </w:tr>
      <w:tr w:rsidR="00E32BD6" w:rsidRPr="00F36B66" w:rsidTr="004D2AEC">
        <w:trPr>
          <w:trHeight w:val="493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обществу, человеку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9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 xml:space="preserve">готовность соблюдения правил и норм поведения в обществе и бережного отношения к природе 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numPr>
                <w:ilvl w:val="0"/>
                <w:numId w:val="25"/>
              </w:numPr>
              <w:suppressAutoHyphens w:val="0"/>
              <w:ind w:left="101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493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</w:t>
            </w:r>
          </w:p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9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>рациональность организации рабочего места с соблюдением необходимых требований и правил безопасности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4D2AEC">
            <w:pPr>
              <w:pStyle w:val="a8"/>
              <w:widowControl w:val="0"/>
              <w:ind w:left="89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493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pStyle w:val="af4"/>
              <w:widowControl w:val="0"/>
              <w:numPr>
                <w:ilvl w:val="0"/>
                <w:numId w:val="9"/>
              </w:numPr>
              <w:tabs>
                <w:tab w:val="clear" w:pos="1080"/>
                <w:tab w:val="num" w:pos="249"/>
              </w:tabs>
              <w:ind w:left="249" w:hanging="249"/>
            </w:pPr>
            <w:r w:rsidRPr="00F36B66">
              <w:t>систематичность ведения пропаганды и эффективность здорового образа жизни с целью профилактики заболеваний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numPr>
                <w:ilvl w:val="0"/>
                <w:numId w:val="25"/>
              </w:numPr>
              <w:suppressAutoHyphens w:val="0"/>
              <w:ind w:left="101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  <w:tr w:rsidR="00E32BD6" w:rsidRPr="00F36B66" w:rsidTr="004D2AEC">
        <w:trPr>
          <w:trHeight w:val="493"/>
          <w:jc w:val="center"/>
        </w:trPr>
        <w:tc>
          <w:tcPr>
            <w:tcW w:w="3780" w:type="dxa"/>
          </w:tcPr>
          <w:p w:rsidR="00E32BD6" w:rsidRPr="00F36B66" w:rsidRDefault="00E32BD6" w:rsidP="004D2AEC">
            <w:pPr>
              <w:suppressAutoHyphens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t xml:space="preserve">ОК 14. Исполнять воинскую обязанность, в том числе с применением полученных </w:t>
            </w:r>
            <w:r w:rsidRPr="00F36B66">
              <w:rPr>
                <w:sz w:val="24"/>
                <w:szCs w:val="24"/>
              </w:rPr>
              <w:lastRenderedPageBreak/>
              <w:t>профессиональных знаний (для юношей)</w:t>
            </w:r>
          </w:p>
        </w:tc>
        <w:tc>
          <w:tcPr>
            <w:tcW w:w="3240" w:type="dxa"/>
          </w:tcPr>
          <w:p w:rsidR="00E32BD6" w:rsidRPr="00F36B66" w:rsidRDefault="00E32BD6" w:rsidP="00AB55E6">
            <w:pPr>
              <w:numPr>
                <w:ilvl w:val="0"/>
                <w:numId w:val="9"/>
              </w:numPr>
              <w:tabs>
                <w:tab w:val="clear" w:pos="1080"/>
                <w:tab w:val="num" w:pos="249"/>
              </w:tabs>
              <w:suppressAutoHyphens/>
              <w:autoSpaceDE/>
              <w:autoSpaceDN/>
              <w:adjustRightInd/>
              <w:ind w:left="249" w:hanging="249"/>
              <w:rPr>
                <w:sz w:val="24"/>
                <w:szCs w:val="24"/>
              </w:rPr>
            </w:pPr>
            <w:r w:rsidRPr="00F36B66">
              <w:rPr>
                <w:sz w:val="24"/>
                <w:szCs w:val="24"/>
              </w:rPr>
              <w:lastRenderedPageBreak/>
              <w:t xml:space="preserve">эффективность использования полученных </w:t>
            </w:r>
            <w:r w:rsidRPr="00F36B66">
              <w:rPr>
                <w:sz w:val="24"/>
                <w:szCs w:val="24"/>
              </w:rPr>
              <w:lastRenderedPageBreak/>
              <w:t xml:space="preserve">профессиональных знаний </w:t>
            </w:r>
          </w:p>
        </w:tc>
        <w:tc>
          <w:tcPr>
            <w:tcW w:w="3173" w:type="dxa"/>
          </w:tcPr>
          <w:p w:rsidR="00E32BD6" w:rsidRPr="00F36B66" w:rsidRDefault="00E32BD6" w:rsidP="004D2AEC">
            <w:pPr>
              <w:rPr>
                <w:bCs/>
                <w:sz w:val="24"/>
                <w:szCs w:val="24"/>
              </w:rPr>
            </w:pPr>
            <w:r w:rsidRPr="00F36B66">
              <w:rPr>
                <w:bCs/>
                <w:sz w:val="24"/>
                <w:szCs w:val="24"/>
              </w:rPr>
              <w:lastRenderedPageBreak/>
              <w:t xml:space="preserve">Оценка практических действий на производственной </w:t>
            </w:r>
            <w:r w:rsidRPr="004902DB">
              <w:rPr>
                <w:sz w:val="24"/>
                <w:szCs w:val="24"/>
              </w:rPr>
              <w:lastRenderedPageBreak/>
              <w:t>преддипломной</w:t>
            </w:r>
            <w:r w:rsidRPr="00F36B66">
              <w:rPr>
                <w:bCs/>
                <w:sz w:val="24"/>
                <w:szCs w:val="24"/>
              </w:rPr>
              <w:t xml:space="preserve"> практике;</w:t>
            </w:r>
          </w:p>
          <w:p w:rsidR="00E32BD6" w:rsidRPr="00F36B66" w:rsidRDefault="00E32BD6" w:rsidP="00AB55E6">
            <w:pPr>
              <w:pStyle w:val="a8"/>
              <w:numPr>
                <w:ilvl w:val="0"/>
                <w:numId w:val="25"/>
              </w:numPr>
              <w:suppressAutoHyphens w:val="0"/>
              <w:ind w:left="101"/>
            </w:pPr>
            <w:r w:rsidRPr="00F36B66">
              <w:rPr>
                <w:bCs/>
              </w:rPr>
              <w:t xml:space="preserve">Характеристика с производственной </w:t>
            </w:r>
            <w:r w:rsidRPr="004902DB">
              <w:t>преддипломной</w:t>
            </w:r>
            <w:r w:rsidRPr="00F36B66">
              <w:rPr>
                <w:bCs/>
              </w:rPr>
              <w:t xml:space="preserve"> практики</w:t>
            </w:r>
          </w:p>
        </w:tc>
      </w:tr>
    </w:tbl>
    <w:p w:rsidR="00E32BD6" w:rsidRDefault="00E32BD6" w:rsidP="00E32BD6">
      <w:pPr>
        <w:rPr>
          <w:i/>
          <w:color w:val="548DD4"/>
          <w:sz w:val="24"/>
          <w:szCs w:val="24"/>
        </w:rPr>
      </w:pPr>
    </w:p>
    <w:p w:rsidR="00E32BD6" w:rsidRDefault="00E32BD6" w:rsidP="00E32BD6">
      <w:pPr>
        <w:rPr>
          <w:i/>
          <w:color w:val="548DD4"/>
          <w:sz w:val="24"/>
          <w:szCs w:val="24"/>
        </w:rPr>
      </w:pPr>
    </w:p>
    <w:p w:rsidR="00E32BD6" w:rsidRDefault="00E32BD6" w:rsidP="00E32BD6">
      <w:pPr>
        <w:rPr>
          <w:i/>
          <w:color w:val="548DD4"/>
          <w:sz w:val="24"/>
          <w:szCs w:val="24"/>
        </w:rPr>
      </w:pPr>
    </w:p>
    <w:p w:rsidR="00E32BD6" w:rsidRPr="008E7F35" w:rsidRDefault="00E32BD6" w:rsidP="00E32BD6">
      <w:pPr>
        <w:jc w:val="right"/>
        <w:rPr>
          <w:b/>
          <w:i/>
          <w:sz w:val="24"/>
          <w:szCs w:val="24"/>
        </w:rPr>
      </w:pPr>
      <w:r w:rsidRPr="008E7F35">
        <w:rPr>
          <w:b/>
          <w:i/>
          <w:sz w:val="24"/>
          <w:szCs w:val="24"/>
        </w:rPr>
        <w:t>Приложение 1</w:t>
      </w:r>
    </w:p>
    <w:p w:rsidR="00E32BD6" w:rsidRPr="00B95C1C" w:rsidRDefault="00E32BD6" w:rsidP="00E32BD6">
      <w:pPr>
        <w:ind w:firstLine="425"/>
        <w:jc w:val="center"/>
        <w:rPr>
          <w:b/>
          <w:sz w:val="24"/>
          <w:szCs w:val="24"/>
        </w:rPr>
      </w:pPr>
      <w:r w:rsidRPr="00B95C1C">
        <w:rPr>
          <w:b/>
          <w:sz w:val="24"/>
          <w:szCs w:val="24"/>
        </w:rPr>
        <w:t>УКАЗ</w:t>
      </w:r>
      <w:r>
        <w:rPr>
          <w:b/>
          <w:sz w:val="24"/>
          <w:szCs w:val="24"/>
        </w:rPr>
        <w:t xml:space="preserve">АНИЯ ПО ВЕДЕНИЮ ДНЕВНИКА ПРОИЗВОДСТВЕННОЙ ПРЕДДИПЛОМНОЙ </w:t>
      </w:r>
      <w:r w:rsidRPr="00B95C1C">
        <w:rPr>
          <w:b/>
          <w:sz w:val="24"/>
          <w:szCs w:val="24"/>
        </w:rPr>
        <w:t xml:space="preserve"> ПРАКТИКИ</w:t>
      </w:r>
    </w:p>
    <w:p w:rsidR="00E32BD6" w:rsidRPr="00B95C1C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1. Дневник ведется на п</w:t>
      </w:r>
      <w:r>
        <w:rPr>
          <w:sz w:val="24"/>
          <w:szCs w:val="24"/>
        </w:rPr>
        <w:t xml:space="preserve">ротяжении всего периода производственной </w:t>
      </w:r>
      <w:r w:rsidRPr="00B95C1C">
        <w:rPr>
          <w:sz w:val="24"/>
          <w:szCs w:val="24"/>
        </w:rPr>
        <w:t>практики.</w:t>
      </w:r>
    </w:p>
    <w:p w:rsidR="00E32BD6" w:rsidRPr="00B95C1C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2. На 1 странице заполняется паспортная часть дневника.</w:t>
      </w:r>
    </w:p>
    <w:p w:rsidR="00E32BD6" w:rsidRPr="00B95C1C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3. Дневник ведется на развернутом листе.</w:t>
      </w:r>
    </w:p>
    <w:p w:rsidR="00E32BD6" w:rsidRPr="00B95C1C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4. В графе "Объем выполненной работы" последовательно заносятся описание методик, с</w:t>
      </w:r>
      <w:r>
        <w:rPr>
          <w:sz w:val="24"/>
          <w:szCs w:val="24"/>
        </w:rPr>
        <w:t xml:space="preserve">пособов проведения манипуляций </w:t>
      </w:r>
      <w:r w:rsidRPr="00B95C1C">
        <w:rPr>
          <w:sz w:val="24"/>
          <w:szCs w:val="24"/>
        </w:rPr>
        <w:t>и т.д., то есть все, что видел, наблюдал, изучал, самостоятельно проделывал обучающийся.</w:t>
      </w:r>
    </w:p>
    <w:p w:rsidR="00E32BD6" w:rsidRPr="00B95C1C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5. Наряду с этим, в дневнике обязательно указывается объем проведенной обучающимся самостоятельной работы (количество проведенных манипуляций, исследований, анализов; определений и т.д.). Общий итог проделанной самостоятельной работы помещается в конце записей, посвященных данному занятию.</w:t>
      </w:r>
    </w:p>
    <w:p w:rsidR="00E32BD6" w:rsidRPr="00B95C1C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6. В записях в дневнике следует четко выделить, что видел и наблюдал обучающийся, что им было проделано самостоятельно или под руководством преподавателя.</w:t>
      </w:r>
    </w:p>
    <w:p w:rsidR="00E32BD6" w:rsidRPr="00B95C1C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7. Записанные ранее в дневнике манипуляции, описания приборов, методики, анализы, обследования и т.д. повторно не описываются, указывается лишь число проведенных работ на данном занятии.</w:t>
      </w:r>
    </w:p>
    <w:p w:rsidR="00E32BD6" w:rsidRPr="00B95C1C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8. При выставлении оценки после каждого занятия учитываются знания обучающихся, количество и качество проведенной работы, соответствие записей плану занятия, полнота, четкость, аккуратность и правильность проведенных записей.</w:t>
      </w:r>
    </w:p>
    <w:p w:rsidR="00E32BD6" w:rsidRDefault="00E32BD6" w:rsidP="00E32BD6">
      <w:pPr>
        <w:ind w:firstLine="425"/>
        <w:jc w:val="both"/>
        <w:rPr>
          <w:sz w:val="24"/>
          <w:szCs w:val="24"/>
        </w:rPr>
      </w:pPr>
      <w:r w:rsidRPr="00B95C1C">
        <w:rPr>
          <w:sz w:val="24"/>
          <w:szCs w:val="24"/>
        </w:rPr>
        <w:t>9. В графе "Оценка и подпись преподавателя" указываются замечания по содержанию записей, порядку ведения дневника и по качеству выполнения самостоятельных работ обучающихся.</w:t>
      </w: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</w:p>
    <w:p w:rsidR="00E32BD6" w:rsidRPr="00B95C1C" w:rsidRDefault="00E32BD6" w:rsidP="00E32BD6">
      <w:pPr>
        <w:pStyle w:val="a9"/>
        <w:jc w:val="right"/>
        <w:rPr>
          <w:rFonts w:ascii="Times New Roman" w:hAnsi="Times New Roman"/>
          <w:i/>
          <w:sz w:val="24"/>
          <w:szCs w:val="24"/>
        </w:rPr>
      </w:pPr>
      <w:r w:rsidRPr="00B95C1C">
        <w:rPr>
          <w:rFonts w:ascii="Times New Roman" w:hAnsi="Times New Roman"/>
          <w:i/>
          <w:sz w:val="24"/>
          <w:szCs w:val="24"/>
        </w:rPr>
        <w:t>Титульный лист дневника</w:t>
      </w:r>
    </w:p>
    <w:p w:rsidR="00E32BD6" w:rsidRDefault="00E32BD6" w:rsidP="00FE60FE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E60FE" w:rsidRPr="00D32346" w:rsidRDefault="00FE60FE" w:rsidP="00FE60FE">
      <w:pPr>
        <w:jc w:val="center"/>
        <w:rPr>
          <w:sz w:val="28"/>
          <w:szCs w:val="28"/>
        </w:rPr>
      </w:pPr>
      <w:r w:rsidRPr="00D32346">
        <w:rPr>
          <w:sz w:val="28"/>
          <w:szCs w:val="28"/>
        </w:rPr>
        <w:t xml:space="preserve">ФЕДЕРАЛЬНОЕ ГОСУДАРСТВЕННОЕ БЮДЖЕТНОЕ </w:t>
      </w:r>
    </w:p>
    <w:p w:rsidR="00FE60FE" w:rsidRPr="00D32346" w:rsidRDefault="00FE60FE" w:rsidP="00FE60FE">
      <w:pPr>
        <w:jc w:val="center"/>
        <w:rPr>
          <w:sz w:val="28"/>
          <w:szCs w:val="28"/>
        </w:rPr>
      </w:pPr>
      <w:r w:rsidRPr="00D32346">
        <w:rPr>
          <w:sz w:val="28"/>
          <w:szCs w:val="28"/>
        </w:rPr>
        <w:t>ОБРАЗОВАТЕЛЬНОЕ УЧРЕЖДЕНИЕ ВЫСШЕГО ОБРАЗОВАНИЯ</w:t>
      </w:r>
    </w:p>
    <w:p w:rsidR="00FE60FE" w:rsidRPr="00D32346" w:rsidRDefault="00FE60FE" w:rsidP="00FE60FE">
      <w:pPr>
        <w:jc w:val="center"/>
        <w:rPr>
          <w:b/>
          <w:sz w:val="28"/>
          <w:szCs w:val="28"/>
        </w:rPr>
      </w:pPr>
      <w:r w:rsidRPr="00D32346">
        <w:rPr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FE60FE" w:rsidRPr="00D32346" w:rsidRDefault="00FE60FE" w:rsidP="00FE60FE">
      <w:pPr>
        <w:jc w:val="center"/>
        <w:rPr>
          <w:sz w:val="28"/>
          <w:szCs w:val="28"/>
        </w:rPr>
      </w:pPr>
      <w:r w:rsidRPr="00D32346">
        <w:rPr>
          <w:sz w:val="28"/>
          <w:szCs w:val="28"/>
        </w:rPr>
        <w:t>МИНИСТЕРСТВА ЗДРАВООХРАНЕНИЯ  РОССИЙСКОЙ ФЕДЕРАЦИИ</w:t>
      </w:r>
    </w:p>
    <w:p w:rsidR="00FE60FE" w:rsidRPr="00D32346" w:rsidRDefault="00FE60FE" w:rsidP="00FE60FE">
      <w:pPr>
        <w:jc w:val="center"/>
        <w:rPr>
          <w:sz w:val="28"/>
          <w:szCs w:val="28"/>
        </w:rPr>
      </w:pPr>
      <w:r w:rsidRPr="00D32346">
        <w:rPr>
          <w:sz w:val="28"/>
          <w:szCs w:val="28"/>
        </w:rPr>
        <w:t xml:space="preserve">(ФГБОУ ВО </w:t>
      </w:r>
      <w:proofErr w:type="spellStart"/>
      <w:r w:rsidRPr="00D32346">
        <w:rPr>
          <w:sz w:val="28"/>
          <w:szCs w:val="28"/>
        </w:rPr>
        <w:t>КубГМУ</w:t>
      </w:r>
      <w:proofErr w:type="spellEnd"/>
      <w:r w:rsidRPr="00D32346">
        <w:rPr>
          <w:sz w:val="28"/>
          <w:szCs w:val="28"/>
        </w:rPr>
        <w:t xml:space="preserve"> Минздрава России)</w:t>
      </w:r>
    </w:p>
    <w:p w:rsidR="00FE60FE" w:rsidRDefault="00FE60FE" w:rsidP="00FE60FE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E32BD6" w:rsidRPr="00627CF9" w:rsidRDefault="00E32BD6" w:rsidP="00E32BD6">
      <w:pPr>
        <w:pStyle w:val="15"/>
        <w:jc w:val="center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32BD6" w:rsidRPr="00FB5719" w:rsidRDefault="00E32BD6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 w:rsidRPr="00627CF9">
        <w:rPr>
          <w:rFonts w:ascii="Times New Roman" w:hAnsi="Times New Roman"/>
          <w:sz w:val="24"/>
          <w:szCs w:val="24"/>
        </w:rPr>
        <w:t>ДНЕВНИК</w:t>
      </w:r>
    </w:p>
    <w:p w:rsidR="00E32BD6" w:rsidRPr="00FB5719" w:rsidRDefault="00E32BD6" w:rsidP="00E32BD6">
      <w:pPr>
        <w:pStyle w:val="15"/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 w:rsidRPr="00627CF9">
        <w:rPr>
          <w:rFonts w:ascii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02DB">
        <w:rPr>
          <w:rFonts w:ascii="Times New Roman" w:hAnsi="Times New Roman"/>
          <w:sz w:val="24"/>
          <w:szCs w:val="24"/>
        </w:rPr>
        <w:t>преддипломной</w:t>
      </w:r>
      <w:r w:rsidRPr="00627CF9">
        <w:rPr>
          <w:rFonts w:ascii="Times New Roman" w:hAnsi="Times New Roman"/>
          <w:sz w:val="24"/>
          <w:szCs w:val="24"/>
        </w:rPr>
        <w:t xml:space="preserve"> практики </w:t>
      </w:r>
    </w:p>
    <w:p w:rsidR="00E32BD6" w:rsidRPr="00627CF9" w:rsidRDefault="00E32BD6" w:rsidP="00E32BD6">
      <w:pPr>
        <w:pStyle w:val="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</w:t>
      </w:r>
    </w:p>
    <w:p w:rsidR="00E32BD6" w:rsidRPr="00683214" w:rsidRDefault="00E32BD6" w:rsidP="00E32BD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203EC">
        <w:rPr>
          <w:rFonts w:ascii="Times New Roman" w:hAnsi="Times New Roman"/>
          <w:sz w:val="24"/>
          <w:szCs w:val="24"/>
        </w:rPr>
        <w:t>студента(тки) 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="00FE60FE">
        <w:rPr>
          <w:rFonts w:ascii="Times New Roman" w:hAnsi="Times New Roman"/>
          <w:sz w:val="24"/>
          <w:szCs w:val="24"/>
        </w:rPr>
        <w:t>___________________________________</w:t>
      </w: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  <w:u w:val="single"/>
        </w:rPr>
      </w:pPr>
      <w:r w:rsidRPr="00D203EC">
        <w:rPr>
          <w:rFonts w:ascii="Times New Roman" w:hAnsi="Times New Roman"/>
          <w:sz w:val="24"/>
          <w:szCs w:val="24"/>
        </w:rPr>
        <w:t xml:space="preserve">База прохождения практики  </w:t>
      </w:r>
      <w:r w:rsidRPr="00D203EC">
        <w:rPr>
          <w:rFonts w:ascii="Times New Roman" w:hAnsi="Times New Roman"/>
          <w:sz w:val="24"/>
          <w:szCs w:val="24"/>
          <w:u w:val="single"/>
        </w:rPr>
        <w:t>(наименование ЛПУ)____</w:t>
      </w:r>
      <w:r>
        <w:rPr>
          <w:rFonts w:ascii="Times New Roman" w:hAnsi="Times New Roman"/>
          <w:sz w:val="24"/>
          <w:szCs w:val="24"/>
          <w:u w:val="single"/>
        </w:rPr>
        <w:t>______________________________</w:t>
      </w:r>
      <w:r w:rsidR="00FE60FE">
        <w:rPr>
          <w:rFonts w:ascii="Times New Roman" w:hAnsi="Times New Roman"/>
          <w:sz w:val="24"/>
          <w:szCs w:val="24"/>
          <w:u w:val="single"/>
        </w:rPr>
        <w:t>___</w:t>
      </w: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</w:rPr>
      </w:pPr>
      <w:r w:rsidRPr="00D203EC">
        <w:rPr>
          <w:rFonts w:ascii="Times New Roman" w:hAnsi="Times New Roman"/>
          <w:sz w:val="24"/>
          <w:szCs w:val="24"/>
        </w:rPr>
        <w:t>Непосредственный руководитель</w:t>
      </w:r>
      <w:r w:rsidR="00FE60FE">
        <w:rPr>
          <w:rFonts w:ascii="Times New Roman" w:hAnsi="Times New Roman"/>
          <w:sz w:val="24"/>
          <w:szCs w:val="24"/>
        </w:rPr>
        <w:t xml:space="preserve"> </w:t>
      </w:r>
      <w:r w:rsidRPr="00D203EC">
        <w:rPr>
          <w:rFonts w:ascii="Times New Roman" w:hAnsi="Times New Roman"/>
          <w:sz w:val="24"/>
          <w:szCs w:val="24"/>
        </w:rPr>
        <w:t xml:space="preserve"> </w:t>
      </w:r>
      <w:r w:rsidRPr="00D203EC">
        <w:rPr>
          <w:rFonts w:ascii="Times New Roman" w:hAnsi="Times New Roman"/>
          <w:sz w:val="24"/>
          <w:szCs w:val="24"/>
          <w:u w:val="single"/>
        </w:rPr>
        <w:t>(старшая м/с)_</w:t>
      </w:r>
      <w:r w:rsidRPr="00D203EC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="00FE60FE">
        <w:rPr>
          <w:rFonts w:ascii="Times New Roman" w:hAnsi="Times New Roman"/>
          <w:sz w:val="24"/>
          <w:szCs w:val="24"/>
        </w:rPr>
        <w:t>___</w:t>
      </w: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  <w:u w:val="single"/>
        </w:rPr>
      </w:pPr>
      <w:r w:rsidRPr="00D203EC">
        <w:rPr>
          <w:rFonts w:ascii="Times New Roman" w:hAnsi="Times New Roman"/>
          <w:sz w:val="24"/>
          <w:szCs w:val="24"/>
        </w:rPr>
        <w:t xml:space="preserve">Методический руководитель </w:t>
      </w:r>
      <w:r w:rsidR="00FE60FE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Pr="00D203EC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FE60FE" w:rsidRDefault="00FE60FE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Приложение 2 </w:t>
      </w:r>
    </w:p>
    <w:p w:rsidR="00E32BD6" w:rsidRPr="008E7F35" w:rsidRDefault="00E32BD6" w:rsidP="00E32BD6">
      <w:pPr>
        <w:jc w:val="center"/>
        <w:rPr>
          <w:b/>
          <w:i/>
          <w:sz w:val="24"/>
          <w:szCs w:val="24"/>
        </w:rPr>
      </w:pPr>
    </w:p>
    <w:p w:rsidR="00E32BD6" w:rsidRDefault="00E32BD6" w:rsidP="00E32BD6">
      <w:pPr>
        <w:pStyle w:val="a9"/>
        <w:rPr>
          <w:rFonts w:ascii="Times New Roman" w:hAnsi="Times New Roman"/>
          <w:sz w:val="24"/>
          <w:szCs w:val="24"/>
        </w:rPr>
      </w:pPr>
    </w:p>
    <w:p w:rsidR="00E32BD6" w:rsidRPr="00627CF9" w:rsidRDefault="00E32BD6" w:rsidP="00E32BD6">
      <w:pPr>
        <w:pStyle w:val="1"/>
        <w:spacing w:line="240" w:lineRule="atLeast"/>
        <w:ind w:firstLine="0"/>
        <w:jc w:val="center"/>
        <w:rPr>
          <w:bCs/>
          <w:sz w:val="22"/>
          <w:szCs w:val="22"/>
        </w:rPr>
      </w:pPr>
      <w:r w:rsidRPr="00627CF9">
        <w:rPr>
          <w:b/>
          <w:bCs/>
          <w:sz w:val="22"/>
          <w:szCs w:val="22"/>
        </w:rPr>
        <w:t>МАНИПУЛЯЦИОННЫЙ  ЛИСТ</w:t>
      </w:r>
    </w:p>
    <w:p w:rsidR="00E32BD6" w:rsidRPr="00627CF9" w:rsidRDefault="00E32BD6" w:rsidP="00E32BD6">
      <w:pPr>
        <w:spacing w:line="240" w:lineRule="atLeast"/>
        <w:jc w:val="center"/>
      </w:pPr>
    </w:p>
    <w:p w:rsidR="00E32BD6" w:rsidRPr="00627CF9" w:rsidRDefault="00E32BD6" w:rsidP="00E32BD6">
      <w:pPr>
        <w:spacing w:line="240" w:lineRule="atLeast"/>
        <w:jc w:val="center"/>
      </w:pPr>
      <w:r w:rsidRPr="00627CF9">
        <w:t>Обучающегося (</w:t>
      </w:r>
      <w:proofErr w:type="spellStart"/>
      <w:r w:rsidRPr="00627CF9">
        <w:t>щейся</w:t>
      </w:r>
      <w:proofErr w:type="spellEnd"/>
      <w:r w:rsidRPr="00627CF9">
        <w:t>) ____________________________________________________________</w:t>
      </w:r>
    </w:p>
    <w:p w:rsidR="00E32BD6" w:rsidRPr="00627CF9" w:rsidRDefault="00E32BD6" w:rsidP="00E32BD6">
      <w:pPr>
        <w:spacing w:line="240" w:lineRule="atLeast"/>
        <w:jc w:val="center"/>
      </w:pPr>
      <w:r w:rsidRPr="00627CF9">
        <w:t>(ФИО)</w:t>
      </w:r>
    </w:p>
    <w:p w:rsidR="00E32BD6" w:rsidRPr="00627CF9" w:rsidRDefault="00E32BD6" w:rsidP="00E32BD6">
      <w:pPr>
        <w:spacing w:line="240" w:lineRule="atLeast"/>
        <w:jc w:val="center"/>
      </w:pPr>
      <w:r w:rsidRPr="00627CF9">
        <w:t xml:space="preserve">Группы ________Специальности </w:t>
      </w:r>
      <w:r w:rsidR="00416C99">
        <w:t>31.02.01</w:t>
      </w:r>
      <w:r w:rsidRPr="00627CF9">
        <w:t xml:space="preserve"> </w:t>
      </w:r>
      <w:r w:rsidR="005273D0">
        <w:t>«</w:t>
      </w:r>
      <w:r w:rsidRPr="00627CF9">
        <w:t>Лечебное дело</w:t>
      </w:r>
      <w:r w:rsidR="005273D0">
        <w:t>»</w:t>
      </w:r>
    </w:p>
    <w:p w:rsidR="00E32BD6" w:rsidRPr="00627CF9" w:rsidRDefault="00E32BD6" w:rsidP="00E32BD6">
      <w:pPr>
        <w:spacing w:line="240" w:lineRule="atLeast"/>
        <w:jc w:val="center"/>
      </w:pPr>
    </w:p>
    <w:p w:rsidR="00E32BD6" w:rsidRPr="00627CF9" w:rsidRDefault="00E32BD6" w:rsidP="00E32BD6">
      <w:pPr>
        <w:spacing w:line="240" w:lineRule="atLeast"/>
        <w:jc w:val="center"/>
      </w:pPr>
      <w:r w:rsidRPr="00627CF9">
        <w:t>проходившего (шей) производственную</w:t>
      </w:r>
      <w:r>
        <w:t xml:space="preserve"> </w:t>
      </w:r>
      <w:r>
        <w:rPr>
          <w:sz w:val="24"/>
          <w:szCs w:val="24"/>
        </w:rPr>
        <w:t xml:space="preserve">преддипломную </w:t>
      </w:r>
      <w:r w:rsidRPr="00627CF9">
        <w:t xml:space="preserve"> практику с ____________ по ___________ </w:t>
      </w:r>
      <w:r w:rsidR="00CF51DC">
        <w:t>__</w:t>
      </w:r>
      <w:r w:rsidRPr="00627CF9">
        <w:t>___ г.</w:t>
      </w:r>
    </w:p>
    <w:p w:rsidR="00E32BD6" w:rsidRPr="00627CF9" w:rsidRDefault="00E32BD6" w:rsidP="00E32BD6">
      <w:pPr>
        <w:spacing w:line="240" w:lineRule="atLeast"/>
      </w:pPr>
    </w:p>
    <w:p w:rsidR="00E32BD6" w:rsidRPr="00627CF9" w:rsidRDefault="00E32BD6" w:rsidP="00E32BD6">
      <w:pPr>
        <w:spacing w:line="240" w:lineRule="atLeast"/>
      </w:pPr>
      <w:r w:rsidRPr="00627CF9">
        <w:t>На базе медицинской организации: _________________________________________________</w:t>
      </w:r>
    </w:p>
    <w:p w:rsidR="00E32BD6" w:rsidRPr="00627CF9" w:rsidRDefault="00E32BD6" w:rsidP="00E32BD6">
      <w:pPr>
        <w:spacing w:line="240" w:lineRule="atLeast"/>
        <w:jc w:val="center"/>
        <w:rPr>
          <w:b/>
        </w:rPr>
      </w:pPr>
    </w:p>
    <w:p w:rsidR="00E32BD6" w:rsidRPr="00627CF9" w:rsidRDefault="00E32BD6" w:rsidP="00E32BD6">
      <w:pPr>
        <w:pStyle w:val="15"/>
        <w:spacing w:line="240" w:lineRule="atLeast"/>
        <w:jc w:val="center"/>
        <w:rPr>
          <w:rFonts w:ascii="Times New Roman" w:hAnsi="Times New Roman"/>
          <w:b w:val="0"/>
        </w:rPr>
      </w:pPr>
    </w:p>
    <w:p w:rsidR="00E32BD6" w:rsidRPr="00627CF9" w:rsidRDefault="00E32BD6" w:rsidP="00E32BD6">
      <w:pPr>
        <w:spacing w:line="240" w:lineRule="atLeast"/>
        <w:jc w:val="center"/>
      </w:pPr>
    </w:p>
    <w:tbl>
      <w:tblPr>
        <w:tblW w:w="104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020"/>
        <w:gridCol w:w="600"/>
        <w:gridCol w:w="720"/>
        <w:gridCol w:w="720"/>
        <w:gridCol w:w="720"/>
        <w:gridCol w:w="720"/>
        <w:gridCol w:w="720"/>
        <w:gridCol w:w="1200"/>
      </w:tblGrid>
      <w:tr w:rsidR="00E32BD6" w:rsidRPr="00627CF9" w:rsidTr="00E32BD6">
        <w:trPr>
          <w:trHeight w:val="697"/>
        </w:trPr>
        <w:tc>
          <w:tcPr>
            <w:tcW w:w="1008" w:type="dxa"/>
            <w:vMerge w:val="restart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 xml:space="preserve">№ </w:t>
            </w:r>
            <w:proofErr w:type="spellStart"/>
            <w:r w:rsidRPr="00627CF9">
              <w:rPr>
                <w:b/>
              </w:rPr>
              <w:t>пп</w:t>
            </w:r>
            <w:proofErr w:type="spellEnd"/>
          </w:p>
        </w:tc>
        <w:tc>
          <w:tcPr>
            <w:tcW w:w="4020" w:type="dxa"/>
            <w:vMerge w:val="restart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 xml:space="preserve">Перечень </w:t>
            </w:r>
          </w:p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манипуляций</w:t>
            </w:r>
          </w:p>
        </w:tc>
        <w:tc>
          <w:tcPr>
            <w:tcW w:w="4200" w:type="dxa"/>
            <w:gridSpan w:val="6"/>
          </w:tcPr>
          <w:p w:rsidR="00E32BD6" w:rsidRPr="00627CF9" w:rsidRDefault="00E32BD6" w:rsidP="004D2AEC">
            <w:pPr>
              <w:spacing w:line="240" w:lineRule="atLeast"/>
              <w:ind w:left="-348" w:firstLine="348"/>
              <w:jc w:val="center"/>
              <w:rPr>
                <w:b/>
              </w:rPr>
            </w:pPr>
            <w:r w:rsidRPr="00627CF9">
              <w:rPr>
                <w:b/>
              </w:rPr>
              <w:t>Даты прохождения практики</w:t>
            </w:r>
          </w:p>
        </w:tc>
        <w:tc>
          <w:tcPr>
            <w:tcW w:w="1200" w:type="dxa"/>
            <w:vMerge w:val="restart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 xml:space="preserve">Всего    </w:t>
            </w:r>
            <w:proofErr w:type="spellStart"/>
            <w:r w:rsidRPr="00627CF9">
              <w:rPr>
                <w:b/>
              </w:rPr>
              <w:t>манипу</w:t>
            </w:r>
            <w:proofErr w:type="spellEnd"/>
          </w:p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proofErr w:type="spellStart"/>
            <w:r w:rsidRPr="00627CF9">
              <w:rPr>
                <w:b/>
              </w:rPr>
              <w:t>ляций</w:t>
            </w:r>
            <w:proofErr w:type="spellEnd"/>
          </w:p>
        </w:tc>
      </w:tr>
      <w:tr w:rsidR="00E32BD6" w:rsidRPr="00627CF9" w:rsidTr="00E32BD6">
        <w:trPr>
          <w:trHeight w:val="689"/>
        </w:trPr>
        <w:tc>
          <w:tcPr>
            <w:tcW w:w="1008" w:type="dxa"/>
            <w:vMerge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  <w:vMerge/>
          </w:tcPr>
          <w:p w:rsidR="00E32BD6" w:rsidRPr="00627CF9" w:rsidRDefault="00E32BD6" w:rsidP="004D2AEC">
            <w:pPr>
              <w:pStyle w:val="af7"/>
              <w:spacing w:after="0" w:line="240" w:lineRule="atLeast"/>
              <w:ind w:left="0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  <w:vMerge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f7"/>
              <w:spacing w:after="0"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 xml:space="preserve">субъективные методы исследования пациентов с хирургическими заболеваниями 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76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f7"/>
              <w:spacing w:after="0"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 xml:space="preserve">объективные методы исследования пациентов  с хирургическими заболеваниями 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76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f7"/>
              <w:spacing w:after="0"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>беседа с пациентом с целью решения его психологических проблем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76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f7"/>
              <w:spacing w:after="0"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>беседа с окружением пациента с целью решения психологических проблем пациента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76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5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8"/>
              <w:spacing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bCs/>
                <w:sz w:val="22"/>
                <w:szCs w:val="22"/>
              </w:rPr>
              <w:t>приготовление дезинфицирующих растворов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76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6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8"/>
              <w:spacing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bCs/>
                <w:sz w:val="22"/>
                <w:szCs w:val="22"/>
              </w:rPr>
              <w:t>проведение дезинфекции изделий медицинского назначения и объектов внешней среды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76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7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8"/>
              <w:spacing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>обработка рук на гигиеническом уровне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8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8"/>
              <w:spacing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>одевание и снятие перчаток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9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8"/>
              <w:spacing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>сбор и утилизация медицинских отходов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10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8"/>
              <w:spacing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 xml:space="preserve">транспортировка пациентов  </w:t>
            </w:r>
            <w:r w:rsidRPr="00627CF9">
              <w:rPr>
                <w:color w:val="000000"/>
                <w:sz w:val="22"/>
                <w:szCs w:val="22"/>
              </w:rPr>
              <w:t>и перекладывание пациента</w:t>
            </w:r>
            <w:r w:rsidRPr="00627C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11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a8"/>
              <w:spacing w:line="240" w:lineRule="atLeast"/>
              <w:ind w:left="0"/>
              <w:rPr>
                <w:sz w:val="22"/>
                <w:szCs w:val="22"/>
              </w:rPr>
            </w:pPr>
            <w:r w:rsidRPr="00627CF9">
              <w:rPr>
                <w:sz w:val="22"/>
                <w:szCs w:val="22"/>
              </w:rPr>
              <w:t>измерение температуры тела в подмышечной впадине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12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подкожное введение лекарственных препаратов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lastRenderedPageBreak/>
              <w:t>13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внутримышечное введение лекарственных препаратов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14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внутривенное введение лекарственных препаратов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15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заполнение системы для внутривенного капельного вливания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16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проведение процедуры внутривенного капельного вливания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17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взятие крови из периферической вены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18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работа со стерильным мини-столом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19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пользование функциональной кроватью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20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приготовление постели для пациента после операции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21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pStyle w:val="15"/>
              <w:spacing w:line="240" w:lineRule="atLeast"/>
              <w:rPr>
                <w:rFonts w:ascii="Times New Roman" w:hAnsi="Times New Roman"/>
              </w:rPr>
            </w:pPr>
            <w:r w:rsidRPr="00627CF9">
              <w:rPr>
                <w:rFonts w:ascii="Times New Roman" w:hAnsi="Times New Roman"/>
              </w:rPr>
              <w:t>проведение гигиенических мероприятий пациенту в постели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22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эластическая компрессия нижних конечностей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23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профилактика пролежней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24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 xml:space="preserve">уход за </w:t>
            </w:r>
            <w:proofErr w:type="spellStart"/>
            <w:r w:rsidRPr="00CF51DC">
              <w:rPr>
                <w:b/>
                <w:color w:val="000000"/>
              </w:rPr>
              <w:t>гастростомой</w:t>
            </w:r>
            <w:proofErr w:type="spellEnd"/>
            <w:r w:rsidRPr="00CF51DC">
              <w:rPr>
                <w:b/>
                <w:color w:val="000000"/>
              </w:rPr>
              <w:t xml:space="preserve"> 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25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 xml:space="preserve">уход за </w:t>
            </w:r>
            <w:proofErr w:type="spellStart"/>
            <w:r w:rsidRPr="00CF51DC">
              <w:rPr>
                <w:b/>
                <w:color w:val="000000"/>
              </w:rPr>
              <w:t>колостомой</w:t>
            </w:r>
            <w:proofErr w:type="spellEnd"/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26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 xml:space="preserve">уход за </w:t>
            </w:r>
            <w:proofErr w:type="spellStart"/>
            <w:r w:rsidRPr="00CF51DC">
              <w:rPr>
                <w:b/>
                <w:color w:val="000000"/>
              </w:rPr>
              <w:t>эпицистостомой</w:t>
            </w:r>
            <w:proofErr w:type="spellEnd"/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27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построение графика температурной кривой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28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исследование пульса, определение ЧДД, измерение АД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29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51"/>
                <w:tab w:val="left" w:pos="1134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приготовление оснащения для определения группы крови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30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осуществление всех видов уборок в операционно-перевязочном блоке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31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применение грелки и пузыря со льдом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32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помощь при рвоте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33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подача судна и мочеприемника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34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постановка газоотводной трубки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35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постановка очистительной клизмы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36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катетеризация мочевого пузыря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37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</w:rPr>
            </w:pPr>
            <w:r w:rsidRPr="00CF51DC">
              <w:rPr>
                <w:b/>
                <w:color w:val="000000"/>
              </w:rPr>
              <w:t>подготовка пациента к специальным методам  исследования в хирургии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38</w:t>
            </w:r>
          </w:p>
        </w:tc>
        <w:tc>
          <w:tcPr>
            <w:tcW w:w="4020" w:type="dxa"/>
          </w:tcPr>
          <w:p w:rsidR="00E32BD6" w:rsidRPr="00CF51DC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CF51DC">
              <w:rPr>
                <w:b/>
                <w:color w:val="000000"/>
              </w:rPr>
              <w:t>участие в перевязках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39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b/>
                <w:color w:val="000000"/>
              </w:rPr>
            </w:pPr>
            <w:r w:rsidRPr="00627CF9">
              <w:rPr>
                <w:b/>
                <w:color w:val="000000"/>
              </w:rPr>
              <w:t>наложение мягких повязок: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возвращающуюся повязку на кисть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на лучезапястный сустав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колосовидную повязку на плечевой сустав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на локтевой сустав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 xml:space="preserve">повязку </w:t>
            </w:r>
            <w:proofErr w:type="spellStart"/>
            <w:r w:rsidRPr="00627CF9">
              <w:t>Дезо</w:t>
            </w:r>
            <w:proofErr w:type="spellEnd"/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на молочную железу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Т-образную повязку на промежность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“уздечка”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на кисть “перчатка”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на всю стопу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“черепашью” повязку на пятку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колосовидную повязку на первый палец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на один и оба глаза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крестообразную повязку на затылочную область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proofErr w:type="spellStart"/>
            <w:r w:rsidRPr="00627CF9">
              <w:t>пращевидную</w:t>
            </w:r>
            <w:proofErr w:type="spellEnd"/>
            <w:r w:rsidRPr="00627CF9">
              <w:t xml:space="preserve"> повязку на подбородок и нос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“чепец”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восьмиобразную повязку на голеностопный сустав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повязку на культю конечности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давящую повязку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лейкопластырную повязку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40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color w:val="000000"/>
              </w:rPr>
            </w:pPr>
            <w:r w:rsidRPr="00627CF9">
              <w:rPr>
                <w:color w:val="000000"/>
              </w:rPr>
              <w:t>участие в приготовлении и наложении гипсовых повязок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41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color w:val="000000"/>
              </w:rPr>
            </w:pPr>
            <w:r w:rsidRPr="00627CF9">
              <w:rPr>
                <w:color w:val="000000"/>
              </w:rPr>
              <w:t xml:space="preserve">проведение </w:t>
            </w:r>
            <w:proofErr w:type="spellStart"/>
            <w:r w:rsidRPr="00627CF9">
              <w:rPr>
                <w:color w:val="000000"/>
              </w:rPr>
              <w:t>премедикации</w:t>
            </w:r>
            <w:proofErr w:type="spellEnd"/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42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color w:val="000000"/>
              </w:rPr>
            </w:pPr>
            <w:r w:rsidRPr="00627CF9">
              <w:rPr>
                <w:color w:val="000000"/>
              </w:rPr>
              <w:t xml:space="preserve">уход за дренажами, оценка отделяемого </w:t>
            </w:r>
            <w:r w:rsidRPr="00627CF9">
              <w:rPr>
                <w:iCs/>
                <w:color w:val="000000"/>
              </w:rPr>
              <w:t>по ним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43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color w:val="000000"/>
              </w:rPr>
            </w:pPr>
            <w:r w:rsidRPr="00627CF9">
              <w:rPr>
                <w:iCs/>
                <w:color w:val="000000"/>
              </w:rPr>
              <w:t>наложение и снятие швов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44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color w:val="000000"/>
              </w:rPr>
            </w:pPr>
            <w:r w:rsidRPr="00627CF9">
              <w:rPr>
                <w:iCs/>
                <w:color w:val="000000"/>
              </w:rPr>
              <w:t>составить наборы инструментов для: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ПХО ран;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Наложения и снятия швов;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 xml:space="preserve">Наложения </w:t>
            </w:r>
            <w:proofErr w:type="spellStart"/>
            <w:r w:rsidRPr="00627CF9">
              <w:t>эпицистостомы</w:t>
            </w:r>
            <w:proofErr w:type="spellEnd"/>
            <w:r w:rsidRPr="00627CF9">
              <w:t>;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 xml:space="preserve">Наложения </w:t>
            </w:r>
            <w:proofErr w:type="spellStart"/>
            <w:r w:rsidRPr="00627CF9">
              <w:t>трахеостомы</w:t>
            </w:r>
            <w:proofErr w:type="spellEnd"/>
            <w:r w:rsidRPr="00627CF9">
              <w:t>;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Проведения пункции плевральной полости;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Проведения лечебных пункций и блокад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AB55E6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tLeast"/>
            </w:pPr>
            <w:r w:rsidRPr="00627CF9">
              <w:t>Вскрытия гнойников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45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hd w:val="clear" w:color="auto" w:fill="FFFFFF"/>
              <w:tabs>
                <w:tab w:val="left" w:pos="864"/>
              </w:tabs>
              <w:spacing w:line="240" w:lineRule="atLeast"/>
            </w:pPr>
            <w:r w:rsidRPr="00627CF9">
              <w:t>санитарная обработка пациента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46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hd w:val="clear" w:color="auto" w:fill="FFFFFF"/>
              <w:tabs>
                <w:tab w:val="left" w:pos="888"/>
              </w:tabs>
              <w:spacing w:line="240" w:lineRule="atLeast"/>
              <w:rPr>
                <w:color w:val="000000"/>
              </w:rPr>
            </w:pPr>
            <w:r w:rsidRPr="00627CF9">
              <w:t>бритье операционного поля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289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  <w:r w:rsidRPr="00627CF9">
              <w:rPr>
                <w:b/>
              </w:rPr>
              <w:t>47</w:t>
            </w:r>
          </w:p>
        </w:tc>
        <w:tc>
          <w:tcPr>
            <w:tcW w:w="40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  <w:r w:rsidRPr="00627CF9">
              <w:t xml:space="preserve">работа с медицинской документацией 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826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4D2AEC">
            <w:pPr>
              <w:spacing w:line="240" w:lineRule="atLeast"/>
              <w:jc w:val="right"/>
              <w:rPr>
                <w:b/>
              </w:rPr>
            </w:pPr>
            <w:r w:rsidRPr="00627CF9">
              <w:rPr>
                <w:b/>
              </w:rPr>
              <w:t>Оценка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  <w:tr w:rsidR="00E32BD6" w:rsidRPr="00627CF9" w:rsidTr="00E32BD6">
        <w:trPr>
          <w:trHeight w:val="1066"/>
        </w:trPr>
        <w:tc>
          <w:tcPr>
            <w:tcW w:w="1008" w:type="dxa"/>
          </w:tcPr>
          <w:p w:rsidR="00E32BD6" w:rsidRPr="00627CF9" w:rsidRDefault="00E32BD6" w:rsidP="004D2AEC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020" w:type="dxa"/>
          </w:tcPr>
          <w:p w:rsidR="00E32BD6" w:rsidRPr="00627CF9" w:rsidRDefault="00E32BD6" w:rsidP="004D2AEC">
            <w:pPr>
              <w:spacing w:line="240" w:lineRule="atLeast"/>
              <w:jc w:val="right"/>
              <w:rPr>
                <w:b/>
              </w:rPr>
            </w:pPr>
            <w:r w:rsidRPr="00627CF9">
              <w:rPr>
                <w:b/>
              </w:rPr>
              <w:t xml:space="preserve">Подпись руководителя </w:t>
            </w:r>
          </w:p>
          <w:p w:rsidR="00E32BD6" w:rsidRPr="00627CF9" w:rsidRDefault="00E32BD6" w:rsidP="004D2AEC">
            <w:pPr>
              <w:spacing w:line="240" w:lineRule="atLeast"/>
              <w:jc w:val="right"/>
              <w:rPr>
                <w:b/>
              </w:rPr>
            </w:pPr>
            <w:r w:rsidRPr="00627CF9">
              <w:rPr>
                <w:b/>
              </w:rPr>
              <w:t>практики</w:t>
            </w:r>
          </w:p>
        </w:tc>
        <w:tc>
          <w:tcPr>
            <w:tcW w:w="6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72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  <w:tc>
          <w:tcPr>
            <w:tcW w:w="1200" w:type="dxa"/>
          </w:tcPr>
          <w:p w:rsidR="00E32BD6" w:rsidRPr="00627CF9" w:rsidRDefault="00E32BD6" w:rsidP="004D2AEC">
            <w:pPr>
              <w:spacing w:line="240" w:lineRule="atLeast"/>
              <w:jc w:val="both"/>
            </w:pPr>
          </w:p>
        </w:tc>
      </w:tr>
    </w:tbl>
    <w:p w:rsidR="005273D0" w:rsidRDefault="005273D0" w:rsidP="005273D0">
      <w:pPr>
        <w:spacing w:line="240" w:lineRule="atLeast"/>
      </w:pPr>
    </w:p>
    <w:p w:rsidR="00CF51DC" w:rsidRDefault="00CF51DC" w:rsidP="005273D0">
      <w:pPr>
        <w:spacing w:line="240" w:lineRule="atLeast"/>
      </w:pPr>
    </w:p>
    <w:p w:rsidR="00E32BD6" w:rsidRPr="00627CF9" w:rsidRDefault="00E32BD6" w:rsidP="005273D0">
      <w:pPr>
        <w:spacing w:line="240" w:lineRule="atLeast"/>
      </w:pPr>
      <w:r w:rsidRPr="00627CF9">
        <w:t xml:space="preserve">МП </w:t>
      </w:r>
    </w:p>
    <w:p w:rsidR="00E32BD6" w:rsidRPr="00A84989" w:rsidRDefault="005273D0" w:rsidP="005273D0">
      <w:pPr>
        <w:spacing w:line="240" w:lineRule="atLeast"/>
      </w:pPr>
      <w:r>
        <w:t>Руководитель практики__________________________________(__________________)</w:t>
      </w: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5273D0">
      <w:pPr>
        <w:rPr>
          <w:b/>
          <w:i/>
          <w:sz w:val="24"/>
          <w:szCs w:val="24"/>
        </w:rPr>
      </w:pPr>
    </w:p>
    <w:p w:rsidR="00E32BD6" w:rsidRPr="008E7F35" w:rsidRDefault="00E32BD6" w:rsidP="00E32BD6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3</w:t>
      </w:r>
    </w:p>
    <w:p w:rsidR="00E32BD6" w:rsidRDefault="00E32BD6" w:rsidP="00E32BD6"/>
    <w:p w:rsidR="005273D0" w:rsidRDefault="005273D0" w:rsidP="005273D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</w:t>
      </w:r>
    </w:p>
    <w:p w:rsidR="005273D0" w:rsidRDefault="005273D0" w:rsidP="005273D0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производственной практике обучающегося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 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______________                  специальность  «</w:t>
      </w:r>
      <w:r w:rsidR="00CF51DC">
        <w:rPr>
          <w:rFonts w:ascii="Times New Roman" w:hAnsi="Times New Roman"/>
          <w:sz w:val="24"/>
          <w:szCs w:val="24"/>
        </w:rPr>
        <w:t xml:space="preserve">Лечебное </w:t>
      </w:r>
      <w:r w:rsidRPr="00CF51DC">
        <w:rPr>
          <w:rFonts w:ascii="Times New Roman" w:hAnsi="Times New Roman"/>
          <w:sz w:val="24"/>
          <w:szCs w:val="24"/>
        </w:rPr>
        <w:t xml:space="preserve"> дело</w:t>
      </w:r>
      <w:r>
        <w:rPr>
          <w:rFonts w:ascii="Times New Roman" w:hAnsi="Times New Roman"/>
          <w:sz w:val="24"/>
          <w:szCs w:val="24"/>
        </w:rPr>
        <w:t>»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Наименование базы практики __________________________________________________________________________________________________________________________________________________________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 «_____»___________________20        г.  по  «_____»___________________20      г. 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Количество отделений и коек в каждом отделении больницы, описание поликлиники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Кто руководил практикой 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8964F5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ношение персонала  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Полностью ли охватил программу практики (по каким разделам были затруднения)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Участие в общественной жизни больницы 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 w:rsidRPr="008964F5">
        <w:rPr>
          <w:rFonts w:ascii="Times New Roman" w:hAnsi="Times New Roman"/>
          <w:sz w:val="24"/>
          <w:szCs w:val="24"/>
        </w:rPr>
        <w:t>7. Личные впечатления о пройденной практике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</w:p>
    <w:p w:rsid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руководителя  практики  __________________</w:t>
      </w:r>
    </w:p>
    <w:p w:rsidR="00E32BD6" w:rsidRPr="005273D0" w:rsidRDefault="005273D0" w:rsidP="005273D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E32BD6" w:rsidRDefault="00E32BD6" w:rsidP="00E32BD6">
      <w:pPr>
        <w:jc w:val="right"/>
      </w:pPr>
      <w:r>
        <w:rPr>
          <w:b/>
          <w:i/>
          <w:sz w:val="24"/>
          <w:szCs w:val="24"/>
        </w:rPr>
        <w:t>Приложение 4</w:t>
      </w:r>
    </w:p>
    <w:p w:rsidR="00E32BD6" w:rsidRPr="00810EB8" w:rsidRDefault="00E32BD6" w:rsidP="00E32BD6">
      <w:pPr>
        <w:ind w:firstLine="709"/>
        <w:jc w:val="center"/>
        <w:rPr>
          <w:b/>
          <w:sz w:val="24"/>
          <w:szCs w:val="24"/>
        </w:rPr>
      </w:pPr>
      <w:r w:rsidRPr="00810EB8">
        <w:rPr>
          <w:b/>
          <w:sz w:val="24"/>
          <w:szCs w:val="24"/>
        </w:rPr>
        <w:t>Перечень манипуляций</w:t>
      </w:r>
    </w:p>
    <w:p w:rsidR="00E32BD6" w:rsidRPr="00810EB8" w:rsidRDefault="00E32BD6" w:rsidP="00AB55E6">
      <w:pPr>
        <w:pStyle w:val="af7"/>
        <w:numPr>
          <w:ilvl w:val="0"/>
          <w:numId w:val="31"/>
        </w:numPr>
        <w:spacing w:after="0"/>
      </w:pPr>
      <w:r w:rsidRPr="00810EB8">
        <w:t xml:space="preserve">субъективные методы исследования пациентов с хирургическими заболеваниями </w:t>
      </w:r>
    </w:p>
    <w:p w:rsidR="00E32BD6" w:rsidRPr="00810EB8" w:rsidRDefault="00E32BD6" w:rsidP="00AB55E6">
      <w:pPr>
        <w:pStyle w:val="af7"/>
        <w:numPr>
          <w:ilvl w:val="0"/>
          <w:numId w:val="31"/>
        </w:numPr>
        <w:spacing w:after="0"/>
      </w:pPr>
      <w:r w:rsidRPr="00810EB8">
        <w:t xml:space="preserve">объективные методы исследования пациентов  с хирургическими заболеваниями </w:t>
      </w:r>
    </w:p>
    <w:p w:rsidR="00E32BD6" w:rsidRPr="00810EB8" w:rsidRDefault="00E32BD6" w:rsidP="00AB55E6">
      <w:pPr>
        <w:pStyle w:val="af7"/>
        <w:numPr>
          <w:ilvl w:val="0"/>
          <w:numId w:val="31"/>
        </w:numPr>
        <w:spacing w:after="0"/>
      </w:pPr>
      <w:r w:rsidRPr="00810EB8">
        <w:t>беседа с пациентом с целью решения его психологических проблем</w:t>
      </w:r>
    </w:p>
    <w:p w:rsidR="00E32BD6" w:rsidRPr="00810EB8" w:rsidRDefault="00E32BD6" w:rsidP="00AB55E6">
      <w:pPr>
        <w:pStyle w:val="af7"/>
        <w:numPr>
          <w:ilvl w:val="0"/>
          <w:numId w:val="31"/>
        </w:numPr>
        <w:spacing w:after="0"/>
      </w:pPr>
      <w:r w:rsidRPr="00810EB8">
        <w:t>беседа с окружением пациента с целью решения психологических проблем пациента</w:t>
      </w:r>
    </w:p>
    <w:p w:rsidR="00E32BD6" w:rsidRPr="00810EB8" w:rsidRDefault="00E32BD6" w:rsidP="00AB55E6">
      <w:pPr>
        <w:pStyle w:val="a8"/>
        <w:numPr>
          <w:ilvl w:val="0"/>
          <w:numId w:val="31"/>
        </w:numPr>
        <w:suppressAutoHyphens w:val="0"/>
      </w:pPr>
      <w:r w:rsidRPr="00810EB8">
        <w:rPr>
          <w:bCs/>
        </w:rPr>
        <w:t>приготовление дезинфицирующих растворов</w:t>
      </w:r>
    </w:p>
    <w:p w:rsidR="00E32BD6" w:rsidRPr="00810EB8" w:rsidRDefault="00E32BD6" w:rsidP="00AB55E6">
      <w:pPr>
        <w:pStyle w:val="a8"/>
        <w:numPr>
          <w:ilvl w:val="0"/>
          <w:numId w:val="31"/>
        </w:numPr>
        <w:suppressAutoHyphens w:val="0"/>
      </w:pPr>
      <w:r w:rsidRPr="00810EB8">
        <w:rPr>
          <w:bCs/>
        </w:rPr>
        <w:t>проведение дезинфекции изделий медицинского назначения и объектов внешней среды</w:t>
      </w:r>
    </w:p>
    <w:p w:rsidR="00E32BD6" w:rsidRPr="00810EB8" w:rsidRDefault="00E32BD6" w:rsidP="00AB55E6">
      <w:pPr>
        <w:pStyle w:val="a8"/>
        <w:numPr>
          <w:ilvl w:val="0"/>
          <w:numId w:val="31"/>
        </w:numPr>
        <w:suppressAutoHyphens w:val="0"/>
      </w:pPr>
      <w:r w:rsidRPr="00810EB8">
        <w:t>обработка рук на гигиеническом уровне</w:t>
      </w:r>
    </w:p>
    <w:p w:rsidR="00E32BD6" w:rsidRPr="00810EB8" w:rsidRDefault="00E32BD6" w:rsidP="00AB55E6">
      <w:pPr>
        <w:pStyle w:val="a8"/>
        <w:numPr>
          <w:ilvl w:val="0"/>
          <w:numId w:val="31"/>
        </w:numPr>
        <w:suppressAutoHyphens w:val="0"/>
      </w:pPr>
      <w:r w:rsidRPr="00810EB8">
        <w:t>одевание и снятие перчаток</w:t>
      </w:r>
    </w:p>
    <w:p w:rsidR="00E32BD6" w:rsidRPr="00810EB8" w:rsidRDefault="00E32BD6" w:rsidP="00AB55E6">
      <w:pPr>
        <w:pStyle w:val="a8"/>
        <w:numPr>
          <w:ilvl w:val="0"/>
          <w:numId w:val="31"/>
        </w:numPr>
        <w:suppressAutoHyphens w:val="0"/>
      </w:pPr>
      <w:r w:rsidRPr="00810EB8">
        <w:t>сбор и утилизация медицинских отходов</w:t>
      </w:r>
    </w:p>
    <w:p w:rsidR="00E32BD6" w:rsidRPr="00810EB8" w:rsidRDefault="00E32BD6" w:rsidP="00AB55E6">
      <w:pPr>
        <w:pStyle w:val="a8"/>
        <w:numPr>
          <w:ilvl w:val="0"/>
          <w:numId w:val="31"/>
        </w:numPr>
        <w:suppressAutoHyphens w:val="0"/>
      </w:pPr>
      <w:r w:rsidRPr="00810EB8">
        <w:t xml:space="preserve">транспортировка пациентов  </w:t>
      </w:r>
      <w:r w:rsidRPr="00810EB8">
        <w:rPr>
          <w:color w:val="000000"/>
        </w:rPr>
        <w:t>и перекладывание пациента</w:t>
      </w:r>
      <w:r w:rsidRPr="00810EB8">
        <w:t xml:space="preserve"> </w:t>
      </w:r>
    </w:p>
    <w:p w:rsidR="00E32BD6" w:rsidRPr="00810EB8" w:rsidRDefault="00E32BD6" w:rsidP="00AB55E6">
      <w:pPr>
        <w:pStyle w:val="a8"/>
        <w:numPr>
          <w:ilvl w:val="0"/>
          <w:numId w:val="31"/>
        </w:numPr>
        <w:suppressAutoHyphens w:val="0"/>
      </w:pPr>
      <w:r w:rsidRPr="00810EB8">
        <w:t>измерение температуры тела в подмышечной впадине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подкожное введение лекарственных препаратов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внутримышечное введение лекарственных препаратов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внутривенное введение лекарственных препаратов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заполнение системы для внутривенного капельного вливания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проведение процедуры внутривенного капельного вливания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взятие крови из периферической вены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работа со стерильным мини-столом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пользование функциональной кроватью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приготовление постели для пациента после операции</w:t>
      </w:r>
    </w:p>
    <w:p w:rsidR="00E32BD6" w:rsidRPr="00D35F43" w:rsidRDefault="00E32BD6" w:rsidP="00AB55E6">
      <w:pPr>
        <w:pStyle w:val="15"/>
        <w:numPr>
          <w:ilvl w:val="0"/>
          <w:numId w:val="31"/>
        </w:numPr>
        <w:rPr>
          <w:rFonts w:ascii="Times New Roman" w:hAnsi="Times New Roman"/>
          <w:b w:val="0"/>
          <w:sz w:val="24"/>
          <w:szCs w:val="24"/>
        </w:rPr>
      </w:pPr>
      <w:r w:rsidRPr="00D35F43">
        <w:rPr>
          <w:rFonts w:ascii="Times New Roman" w:hAnsi="Times New Roman"/>
          <w:b w:val="0"/>
          <w:sz w:val="24"/>
          <w:szCs w:val="24"/>
        </w:rPr>
        <w:t>проведение гигиенических мероприятий пациенту в постели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эластическая компрессия нижних конечностей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профилактика пролежней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 xml:space="preserve">уход за </w:t>
      </w:r>
      <w:proofErr w:type="spellStart"/>
      <w:r w:rsidRPr="00810EB8">
        <w:rPr>
          <w:color w:val="000000"/>
          <w:sz w:val="24"/>
          <w:szCs w:val="24"/>
        </w:rPr>
        <w:t>гастростомой</w:t>
      </w:r>
      <w:proofErr w:type="spellEnd"/>
      <w:r w:rsidRPr="00810EB8">
        <w:rPr>
          <w:color w:val="000000"/>
          <w:sz w:val="24"/>
          <w:szCs w:val="24"/>
        </w:rPr>
        <w:t xml:space="preserve"> 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 xml:space="preserve">уход за </w:t>
      </w:r>
      <w:proofErr w:type="spellStart"/>
      <w:r w:rsidRPr="00810EB8">
        <w:rPr>
          <w:color w:val="000000"/>
          <w:sz w:val="24"/>
          <w:szCs w:val="24"/>
        </w:rPr>
        <w:t>колостомой</w:t>
      </w:r>
      <w:proofErr w:type="spellEnd"/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 xml:space="preserve">уход за </w:t>
      </w:r>
      <w:proofErr w:type="spellStart"/>
      <w:r w:rsidRPr="00810EB8">
        <w:rPr>
          <w:color w:val="000000"/>
          <w:sz w:val="24"/>
          <w:szCs w:val="24"/>
        </w:rPr>
        <w:t>эпицистостомой</w:t>
      </w:r>
      <w:proofErr w:type="spellEnd"/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построение графика температурной кривой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исследование пульса, определение ЧДД, измерение АД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51"/>
          <w:tab w:val="left" w:pos="1134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приготовление оснащения для определения группы крови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осуществление всех видов уборок в операционно-перевязочном блоке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применение грелки и пузыря со льдом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помощь при рвоте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подача судна и мочеприемника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постановка газоотводной трубки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постановка очистительной клизмы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катетеризация мочевого пузыря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sz w:val="24"/>
          <w:szCs w:val="24"/>
        </w:rPr>
      </w:pPr>
      <w:r w:rsidRPr="00810EB8">
        <w:rPr>
          <w:color w:val="000000"/>
          <w:sz w:val="24"/>
          <w:szCs w:val="24"/>
        </w:rPr>
        <w:t>подготовка пациента к специальным методам  исследования в хирургии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участие в перевязках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наложение мягких повязок: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возвращающуюся повязку на кисть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на лучезапястный сустав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колосовидную повязку на плечевой сустав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на локтевой сустав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lastRenderedPageBreak/>
        <w:t xml:space="preserve">повязку </w:t>
      </w:r>
      <w:proofErr w:type="spellStart"/>
      <w:r w:rsidRPr="00810EB8">
        <w:rPr>
          <w:sz w:val="24"/>
          <w:szCs w:val="24"/>
        </w:rPr>
        <w:t>Дезо</w:t>
      </w:r>
      <w:proofErr w:type="spellEnd"/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на молочную железу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Т-образную повязку на промежность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“уздечка”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на кисть “перчатка”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на всю стопу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“черепашью” повязку на пятку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колосовидную повязку на первый палец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на один и оба глаза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крестообразную повязку на затылочную область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proofErr w:type="spellStart"/>
      <w:r w:rsidRPr="00810EB8">
        <w:rPr>
          <w:sz w:val="24"/>
          <w:szCs w:val="24"/>
        </w:rPr>
        <w:t>пращевидную</w:t>
      </w:r>
      <w:proofErr w:type="spellEnd"/>
      <w:r w:rsidRPr="00810EB8">
        <w:rPr>
          <w:sz w:val="24"/>
          <w:szCs w:val="24"/>
        </w:rPr>
        <w:t xml:space="preserve"> повязку на подбородок и нос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“чепец”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восьмиобразную повязку на голеностопный сустав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повязку на культю конечности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давящую повязку</w:t>
      </w:r>
    </w:p>
    <w:p w:rsidR="00E32BD6" w:rsidRPr="00810EB8" w:rsidRDefault="00E32BD6" w:rsidP="00AB55E6">
      <w:pPr>
        <w:widowControl/>
        <w:numPr>
          <w:ilvl w:val="1"/>
          <w:numId w:val="31"/>
        </w:numPr>
        <w:autoSpaceDE/>
        <w:autoSpaceDN/>
        <w:adjustRightInd/>
        <w:rPr>
          <w:sz w:val="24"/>
          <w:szCs w:val="24"/>
        </w:rPr>
      </w:pPr>
      <w:r w:rsidRPr="00810EB8">
        <w:rPr>
          <w:sz w:val="24"/>
          <w:szCs w:val="24"/>
        </w:rPr>
        <w:t>лейкопластырную повязку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>участие в приготовлении и наложении гипсовых повязок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 xml:space="preserve">проведение </w:t>
      </w:r>
      <w:proofErr w:type="spellStart"/>
      <w:r w:rsidRPr="00810EB8">
        <w:rPr>
          <w:color w:val="000000"/>
          <w:sz w:val="24"/>
          <w:szCs w:val="24"/>
        </w:rPr>
        <w:t>премедикации</w:t>
      </w:r>
      <w:proofErr w:type="spellEnd"/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color w:val="000000"/>
          <w:sz w:val="24"/>
          <w:szCs w:val="24"/>
        </w:rPr>
        <w:t xml:space="preserve">уход за дренажами, оценка отделяемого </w:t>
      </w:r>
      <w:r w:rsidRPr="00810EB8">
        <w:rPr>
          <w:iCs/>
          <w:color w:val="000000"/>
          <w:sz w:val="24"/>
          <w:szCs w:val="24"/>
        </w:rPr>
        <w:t>по ним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>наложение и снятие швов</w:t>
      </w:r>
    </w:p>
    <w:p w:rsidR="00E32BD6" w:rsidRPr="00810EB8" w:rsidRDefault="00E32BD6" w:rsidP="00AB55E6">
      <w:pPr>
        <w:numPr>
          <w:ilvl w:val="0"/>
          <w:numId w:val="31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>составить наборы инструментов для:</w:t>
      </w:r>
    </w:p>
    <w:p w:rsidR="00E32BD6" w:rsidRPr="00810EB8" w:rsidRDefault="00E32BD6" w:rsidP="00AB55E6">
      <w:pPr>
        <w:numPr>
          <w:ilvl w:val="0"/>
          <w:numId w:val="30"/>
        </w:numPr>
        <w:shd w:val="clear" w:color="auto" w:fill="FFFFFF"/>
        <w:tabs>
          <w:tab w:val="left" w:pos="888"/>
        </w:tabs>
        <w:rPr>
          <w:iCs/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>ПХО ран;</w:t>
      </w:r>
    </w:p>
    <w:p w:rsidR="00E32BD6" w:rsidRPr="00810EB8" w:rsidRDefault="00E32BD6" w:rsidP="00AB55E6">
      <w:pPr>
        <w:numPr>
          <w:ilvl w:val="0"/>
          <w:numId w:val="30"/>
        </w:numPr>
        <w:shd w:val="clear" w:color="auto" w:fill="FFFFFF"/>
        <w:tabs>
          <w:tab w:val="left" w:pos="888"/>
        </w:tabs>
        <w:rPr>
          <w:iCs/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>Наложения и снятия швов;</w:t>
      </w:r>
    </w:p>
    <w:p w:rsidR="00E32BD6" w:rsidRPr="00810EB8" w:rsidRDefault="00E32BD6" w:rsidP="00AB55E6">
      <w:pPr>
        <w:numPr>
          <w:ilvl w:val="0"/>
          <w:numId w:val="30"/>
        </w:numPr>
        <w:shd w:val="clear" w:color="auto" w:fill="FFFFFF"/>
        <w:tabs>
          <w:tab w:val="left" w:pos="888"/>
        </w:tabs>
        <w:rPr>
          <w:iCs/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 xml:space="preserve">Наложения </w:t>
      </w:r>
      <w:proofErr w:type="spellStart"/>
      <w:r w:rsidRPr="00810EB8">
        <w:rPr>
          <w:iCs/>
          <w:color w:val="000000"/>
          <w:sz w:val="24"/>
          <w:szCs w:val="24"/>
        </w:rPr>
        <w:t>эпицистостомы</w:t>
      </w:r>
      <w:proofErr w:type="spellEnd"/>
      <w:r w:rsidRPr="00810EB8">
        <w:rPr>
          <w:iCs/>
          <w:color w:val="000000"/>
          <w:sz w:val="24"/>
          <w:szCs w:val="24"/>
        </w:rPr>
        <w:t>;</w:t>
      </w:r>
    </w:p>
    <w:p w:rsidR="00E32BD6" w:rsidRPr="00810EB8" w:rsidRDefault="00E32BD6" w:rsidP="00AB55E6">
      <w:pPr>
        <w:numPr>
          <w:ilvl w:val="0"/>
          <w:numId w:val="30"/>
        </w:numPr>
        <w:shd w:val="clear" w:color="auto" w:fill="FFFFFF"/>
        <w:tabs>
          <w:tab w:val="left" w:pos="888"/>
        </w:tabs>
        <w:rPr>
          <w:iCs/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 xml:space="preserve">Наложения </w:t>
      </w:r>
      <w:proofErr w:type="spellStart"/>
      <w:r w:rsidRPr="00810EB8">
        <w:rPr>
          <w:iCs/>
          <w:color w:val="000000"/>
          <w:sz w:val="24"/>
          <w:szCs w:val="24"/>
        </w:rPr>
        <w:t>трахеостомы</w:t>
      </w:r>
      <w:proofErr w:type="spellEnd"/>
      <w:r w:rsidRPr="00810EB8">
        <w:rPr>
          <w:iCs/>
          <w:color w:val="000000"/>
          <w:sz w:val="24"/>
          <w:szCs w:val="24"/>
        </w:rPr>
        <w:t>;</w:t>
      </w:r>
    </w:p>
    <w:p w:rsidR="00E32BD6" w:rsidRPr="00810EB8" w:rsidRDefault="00E32BD6" w:rsidP="00AB55E6">
      <w:pPr>
        <w:numPr>
          <w:ilvl w:val="0"/>
          <w:numId w:val="30"/>
        </w:numPr>
        <w:shd w:val="clear" w:color="auto" w:fill="FFFFFF"/>
        <w:tabs>
          <w:tab w:val="left" w:pos="888"/>
        </w:tabs>
        <w:rPr>
          <w:iCs/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>Проведения пункции плевральной полости;</w:t>
      </w:r>
    </w:p>
    <w:p w:rsidR="00E32BD6" w:rsidRPr="00810EB8" w:rsidRDefault="00E32BD6" w:rsidP="00AB55E6">
      <w:pPr>
        <w:numPr>
          <w:ilvl w:val="0"/>
          <w:numId w:val="30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>Проведения лечебных пункций и блокад</w:t>
      </w:r>
    </w:p>
    <w:p w:rsidR="00E32BD6" w:rsidRPr="00810EB8" w:rsidRDefault="00E32BD6" w:rsidP="00AB55E6">
      <w:pPr>
        <w:numPr>
          <w:ilvl w:val="0"/>
          <w:numId w:val="30"/>
        </w:num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>Вскрытия гнойников</w:t>
      </w:r>
    </w:p>
    <w:p w:rsidR="00E32BD6" w:rsidRPr="00810EB8" w:rsidRDefault="00E32BD6" w:rsidP="00E32BD6">
      <w:pPr>
        <w:shd w:val="clear" w:color="auto" w:fill="FFFFFF"/>
        <w:tabs>
          <w:tab w:val="left" w:pos="864"/>
        </w:tabs>
        <w:rPr>
          <w:sz w:val="24"/>
          <w:szCs w:val="24"/>
        </w:rPr>
      </w:pPr>
      <w:r w:rsidRPr="00810EB8">
        <w:rPr>
          <w:iCs/>
          <w:color w:val="000000"/>
          <w:sz w:val="24"/>
          <w:szCs w:val="24"/>
        </w:rPr>
        <w:t xml:space="preserve">       45.</w:t>
      </w:r>
      <w:r w:rsidRPr="00810EB8">
        <w:rPr>
          <w:sz w:val="24"/>
          <w:szCs w:val="24"/>
        </w:rPr>
        <w:t xml:space="preserve"> санитарная обработка пациента</w:t>
      </w:r>
    </w:p>
    <w:p w:rsidR="00E32BD6" w:rsidRPr="00810EB8" w:rsidRDefault="00E32BD6" w:rsidP="00E32BD6">
      <w:pPr>
        <w:shd w:val="clear" w:color="auto" w:fill="FFFFFF"/>
        <w:tabs>
          <w:tab w:val="left" w:pos="888"/>
        </w:tabs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10E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10EB8">
        <w:rPr>
          <w:sz w:val="24"/>
          <w:szCs w:val="24"/>
        </w:rPr>
        <w:t>46. бритье операционного поля</w:t>
      </w:r>
    </w:p>
    <w:p w:rsidR="00E32BD6" w:rsidRDefault="00E32BD6" w:rsidP="00E32BD6">
      <w:pPr>
        <w:jc w:val="both"/>
        <w:rPr>
          <w:sz w:val="24"/>
          <w:szCs w:val="24"/>
        </w:rPr>
      </w:pPr>
      <w:r w:rsidRPr="00810EB8">
        <w:rPr>
          <w:sz w:val="24"/>
          <w:szCs w:val="24"/>
        </w:rPr>
        <w:t xml:space="preserve">       47. работа с медицинской документацией </w:t>
      </w: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Default="00E32BD6" w:rsidP="00E32BD6">
      <w:pPr>
        <w:jc w:val="right"/>
        <w:rPr>
          <w:b/>
          <w:i/>
          <w:sz w:val="24"/>
          <w:szCs w:val="24"/>
        </w:rPr>
      </w:pPr>
    </w:p>
    <w:p w:rsidR="00E32BD6" w:rsidRPr="004D2AEC" w:rsidRDefault="00E32BD6" w:rsidP="004D2AEC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5</w:t>
      </w:r>
    </w:p>
    <w:p w:rsidR="00E32BD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32BD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Схема фрагмента истории болезни</w:t>
      </w:r>
    </w:p>
    <w:p w:rsidR="00E32BD6" w:rsidRDefault="00E32BD6" w:rsidP="00E3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E32BD6" w:rsidRPr="00A84989" w:rsidRDefault="00E32BD6" w:rsidP="00AB55E6">
      <w:pPr>
        <w:pStyle w:val="a8"/>
        <w:widowControl w:val="0"/>
        <w:numPr>
          <w:ilvl w:val="0"/>
          <w:numId w:val="32"/>
        </w:numPr>
        <w:shd w:val="clear" w:color="auto" w:fill="FFFFFF"/>
        <w:suppressAutoHyphens w:val="0"/>
        <w:autoSpaceDE w:val="0"/>
        <w:autoSpaceDN w:val="0"/>
        <w:adjustRightInd w:val="0"/>
        <w:jc w:val="both"/>
      </w:pPr>
      <w:r w:rsidRPr="00A84989">
        <w:rPr>
          <w:color w:val="000000"/>
        </w:rPr>
        <w:t xml:space="preserve">субъективное исследование пациента (сбор жалоб, анамнеза заболевания, анамнеза жизни) </w:t>
      </w:r>
    </w:p>
    <w:p w:rsidR="00E32BD6" w:rsidRPr="00A84989" w:rsidRDefault="00E32BD6" w:rsidP="00AB55E6">
      <w:pPr>
        <w:pStyle w:val="a8"/>
        <w:widowControl w:val="0"/>
        <w:numPr>
          <w:ilvl w:val="0"/>
          <w:numId w:val="32"/>
        </w:numPr>
        <w:shd w:val="clear" w:color="auto" w:fill="FFFFFF"/>
        <w:suppressAutoHyphens w:val="0"/>
        <w:autoSpaceDE w:val="0"/>
        <w:autoSpaceDN w:val="0"/>
        <w:adjustRightInd w:val="0"/>
        <w:jc w:val="both"/>
      </w:pPr>
      <w:r w:rsidRPr="00A84989">
        <w:rPr>
          <w:color w:val="000000"/>
        </w:rPr>
        <w:t>объективное исследование пациента по системам органов (осмотр, пальпация, перкуссия)</w:t>
      </w:r>
    </w:p>
    <w:p w:rsidR="00E32BD6" w:rsidRPr="00A84989" w:rsidRDefault="00E32BD6" w:rsidP="00AB55E6">
      <w:pPr>
        <w:pStyle w:val="a8"/>
        <w:numPr>
          <w:ilvl w:val="0"/>
          <w:numId w:val="32"/>
        </w:numPr>
        <w:shd w:val="clear" w:color="auto" w:fill="FFFFFF"/>
        <w:suppressAutoHyphens w:val="0"/>
        <w:jc w:val="both"/>
      </w:pPr>
      <w:r w:rsidRPr="00A84989">
        <w:rPr>
          <w:color w:val="000000"/>
        </w:rPr>
        <w:t xml:space="preserve">выделение основных синдромов, их обоснование </w:t>
      </w:r>
    </w:p>
    <w:p w:rsidR="00E32BD6" w:rsidRPr="00A84989" w:rsidRDefault="00E32BD6" w:rsidP="00AB55E6">
      <w:pPr>
        <w:pStyle w:val="a8"/>
        <w:widowControl w:val="0"/>
        <w:numPr>
          <w:ilvl w:val="0"/>
          <w:numId w:val="32"/>
        </w:numPr>
        <w:shd w:val="clear" w:color="auto" w:fill="FFFFFF"/>
        <w:suppressAutoHyphens w:val="0"/>
        <w:autoSpaceDE w:val="0"/>
        <w:autoSpaceDN w:val="0"/>
        <w:adjustRightInd w:val="0"/>
        <w:jc w:val="both"/>
      </w:pPr>
      <w:r w:rsidRPr="00A84989">
        <w:rPr>
          <w:color w:val="000000"/>
        </w:rPr>
        <w:t>постановка предварительного диагноза в соответствии с современной классификацией заболеваний</w:t>
      </w:r>
    </w:p>
    <w:p w:rsidR="00E32BD6" w:rsidRPr="00A84989" w:rsidRDefault="00E32BD6" w:rsidP="00AB55E6">
      <w:pPr>
        <w:pStyle w:val="a8"/>
        <w:numPr>
          <w:ilvl w:val="0"/>
          <w:numId w:val="32"/>
        </w:numPr>
        <w:shd w:val="clear" w:color="auto" w:fill="FFFFFF"/>
        <w:suppressAutoHyphens w:val="0"/>
        <w:jc w:val="both"/>
      </w:pPr>
      <w:r w:rsidRPr="00A84989">
        <w:rPr>
          <w:color w:val="000000"/>
        </w:rPr>
        <w:t xml:space="preserve">планирование объема дополнительных лабораторно-инструментальных методов исследования с описанием ожидаемых результатов </w:t>
      </w:r>
    </w:p>
    <w:p w:rsidR="00E32BD6" w:rsidRPr="00A84989" w:rsidRDefault="00E32BD6" w:rsidP="00AB55E6">
      <w:pPr>
        <w:pStyle w:val="a8"/>
        <w:numPr>
          <w:ilvl w:val="0"/>
          <w:numId w:val="32"/>
        </w:numPr>
        <w:shd w:val="clear" w:color="auto" w:fill="FFFFFF"/>
        <w:suppressAutoHyphens w:val="0"/>
        <w:jc w:val="both"/>
        <w:rPr>
          <w:color w:val="000000"/>
        </w:rPr>
      </w:pPr>
      <w:r w:rsidRPr="00A84989">
        <w:rPr>
          <w:color w:val="000000"/>
        </w:rPr>
        <w:t>интерпретация результатов проведенных  дополнительных методов исследования</w:t>
      </w:r>
    </w:p>
    <w:p w:rsidR="00E32BD6" w:rsidRPr="00A84989" w:rsidRDefault="00E32BD6" w:rsidP="00E32BD6">
      <w:pPr>
        <w:pStyle w:val="a8"/>
        <w:shd w:val="clear" w:color="auto" w:fill="FFFFFF"/>
        <w:jc w:val="both"/>
        <w:rPr>
          <w:color w:val="000000"/>
        </w:rPr>
      </w:pPr>
      <w:r w:rsidRPr="00A84989">
        <w:rPr>
          <w:color w:val="000000"/>
        </w:rPr>
        <w:t>(при наличии готовых результатов исследований в истории болезни пациента)</w:t>
      </w:r>
    </w:p>
    <w:p w:rsidR="00E32BD6" w:rsidRPr="00A84989" w:rsidRDefault="00E32BD6" w:rsidP="00AB55E6">
      <w:pPr>
        <w:pStyle w:val="a8"/>
        <w:numPr>
          <w:ilvl w:val="0"/>
          <w:numId w:val="32"/>
        </w:numPr>
        <w:shd w:val="clear" w:color="auto" w:fill="FFFFFF"/>
        <w:suppressAutoHyphens w:val="0"/>
        <w:jc w:val="both"/>
        <w:rPr>
          <w:color w:val="000000"/>
        </w:rPr>
      </w:pPr>
      <w:r w:rsidRPr="00A84989">
        <w:t>определение тактики ведения и назначение плана лечения пациента</w:t>
      </w:r>
    </w:p>
    <w:sectPr w:rsidR="00E32BD6" w:rsidRPr="00A84989" w:rsidSect="004D2AEC">
      <w:headerReference w:type="default" r:id="rId14"/>
      <w:pgSz w:w="11907" w:h="16840" w:code="9"/>
      <w:pgMar w:top="1134" w:right="851" w:bottom="709" w:left="1418" w:header="426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DB6" w:rsidRDefault="00621DB6" w:rsidP="00E32BD6">
      <w:r>
        <w:separator/>
      </w:r>
    </w:p>
  </w:endnote>
  <w:endnote w:type="continuationSeparator" w:id="0">
    <w:p w:rsidR="00621DB6" w:rsidRDefault="00621DB6" w:rsidP="00E3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20F" w:rsidRDefault="00E0220F" w:rsidP="004D2AEC">
    <w:pPr>
      <w:pStyle w:val="ad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E0220F" w:rsidRDefault="00E0220F" w:rsidP="004D2AE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20F" w:rsidRDefault="00E0220F" w:rsidP="004D2AEC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DB6" w:rsidRDefault="00621DB6" w:rsidP="00E32BD6">
      <w:r>
        <w:separator/>
      </w:r>
    </w:p>
  </w:footnote>
  <w:footnote w:type="continuationSeparator" w:id="0">
    <w:p w:rsidR="00621DB6" w:rsidRDefault="00621DB6" w:rsidP="00E32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893484"/>
      <w:docPartObj>
        <w:docPartGallery w:val="Page Numbers (Top of Page)"/>
        <w:docPartUnique/>
      </w:docPartObj>
    </w:sdtPr>
    <w:sdtEndPr/>
    <w:sdtContent>
      <w:p w:rsidR="00E0220F" w:rsidRDefault="00E0220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3D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0220F" w:rsidRDefault="00E0220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85ACE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F84F81"/>
    <w:multiLevelType w:val="hybridMultilevel"/>
    <w:tmpl w:val="3F587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E35D7"/>
    <w:multiLevelType w:val="hybridMultilevel"/>
    <w:tmpl w:val="620A8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A43ADA"/>
    <w:multiLevelType w:val="hybridMultilevel"/>
    <w:tmpl w:val="1EB8CC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D745D"/>
    <w:multiLevelType w:val="hybridMultilevel"/>
    <w:tmpl w:val="A3B4A17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60390"/>
    <w:multiLevelType w:val="hybridMultilevel"/>
    <w:tmpl w:val="876490D2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542D1"/>
    <w:multiLevelType w:val="hybridMultilevel"/>
    <w:tmpl w:val="83A83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86D09"/>
    <w:multiLevelType w:val="hybridMultilevel"/>
    <w:tmpl w:val="C13472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E063F"/>
    <w:multiLevelType w:val="hybridMultilevel"/>
    <w:tmpl w:val="A94068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0A0D93"/>
    <w:multiLevelType w:val="hybridMultilevel"/>
    <w:tmpl w:val="05BEBF6A"/>
    <w:lvl w:ilvl="0" w:tplc="645C7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A716193"/>
    <w:multiLevelType w:val="hybridMultilevel"/>
    <w:tmpl w:val="01406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86F6E"/>
    <w:multiLevelType w:val="hybridMultilevel"/>
    <w:tmpl w:val="0FB62BE4"/>
    <w:lvl w:ilvl="0" w:tplc="67D85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90A5D"/>
    <w:multiLevelType w:val="hybridMultilevel"/>
    <w:tmpl w:val="73948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93F3A"/>
    <w:multiLevelType w:val="hybridMultilevel"/>
    <w:tmpl w:val="CBAAF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067EC"/>
    <w:multiLevelType w:val="hybridMultilevel"/>
    <w:tmpl w:val="57C0E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D4505"/>
    <w:multiLevelType w:val="hybridMultilevel"/>
    <w:tmpl w:val="688EA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42150"/>
    <w:multiLevelType w:val="hybridMultilevel"/>
    <w:tmpl w:val="45C88D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238E7"/>
    <w:multiLevelType w:val="hybridMultilevel"/>
    <w:tmpl w:val="52BC9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E3858"/>
    <w:multiLevelType w:val="hybridMultilevel"/>
    <w:tmpl w:val="6AAA5224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A258A"/>
    <w:multiLevelType w:val="hybridMultilevel"/>
    <w:tmpl w:val="9EC80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C09CA"/>
    <w:multiLevelType w:val="hybridMultilevel"/>
    <w:tmpl w:val="8AE4ED6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B26EE"/>
    <w:multiLevelType w:val="hybridMultilevel"/>
    <w:tmpl w:val="E8FCBB9E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E0B3D"/>
    <w:multiLevelType w:val="multilevel"/>
    <w:tmpl w:val="A5204DD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61295F"/>
    <w:multiLevelType w:val="hybridMultilevel"/>
    <w:tmpl w:val="902C5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07EB7"/>
    <w:multiLevelType w:val="hybridMultilevel"/>
    <w:tmpl w:val="2E4A4CA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30E17"/>
    <w:multiLevelType w:val="hybridMultilevel"/>
    <w:tmpl w:val="9B628070"/>
    <w:lvl w:ilvl="0" w:tplc="94342B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83979"/>
    <w:multiLevelType w:val="hybridMultilevel"/>
    <w:tmpl w:val="1C2C4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F42F80"/>
    <w:multiLevelType w:val="hybridMultilevel"/>
    <w:tmpl w:val="EB082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3701B"/>
    <w:multiLevelType w:val="hybridMultilevel"/>
    <w:tmpl w:val="056C6306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6B7960AD"/>
    <w:multiLevelType w:val="hybridMultilevel"/>
    <w:tmpl w:val="491C1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A730D5"/>
    <w:multiLevelType w:val="hybridMultilevel"/>
    <w:tmpl w:val="55A4F16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704475"/>
    <w:multiLevelType w:val="hybridMultilevel"/>
    <w:tmpl w:val="117AC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EB1B23"/>
    <w:multiLevelType w:val="hybridMultilevel"/>
    <w:tmpl w:val="907EDD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AC6854"/>
    <w:multiLevelType w:val="hybridMultilevel"/>
    <w:tmpl w:val="43D83D80"/>
    <w:lvl w:ilvl="0" w:tplc="645C7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8A9365C"/>
    <w:multiLevelType w:val="hybridMultilevel"/>
    <w:tmpl w:val="33A0D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13"/>
  </w:num>
  <w:num w:numId="4">
    <w:abstractNumId w:val="12"/>
  </w:num>
  <w:num w:numId="5">
    <w:abstractNumId w:val="33"/>
  </w:num>
  <w:num w:numId="6">
    <w:abstractNumId w:val="9"/>
  </w:num>
  <w:num w:numId="7">
    <w:abstractNumId w:val="5"/>
  </w:num>
  <w:num w:numId="8">
    <w:abstractNumId w:val="22"/>
  </w:num>
  <w:num w:numId="9">
    <w:abstractNumId w:val="19"/>
  </w:num>
  <w:num w:numId="10">
    <w:abstractNumId w:val="11"/>
  </w:num>
  <w:num w:numId="11">
    <w:abstractNumId w:val="25"/>
  </w:num>
  <w:num w:numId="12">
    <w:abstractNumId w:val="7"/>
  </w:num>
  <w:num w:numId="13">
    <w:abstractNumId w:val="3"/>
  </w:num>
  <w:num w:numId="14">
    <w:abstractNumId w:val="4"/>
  </w:num>
  <w:num w:numId="15">
    <w:abstractNumId w:val="21"/>
  </w:num>
  <w:num w:numId="16">
    <w:abstractNumId w:val="23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8"/>
  </w:num>
  <w:num w:numId="20">
    <w:abstractNumId w:val="10"/>
  </w:num>
  <w:num w:numId="21">
    <w:abstractNumId w:val="35"/>
  </w:num>
  <w:num w:numId="22">
    <w:abstractNumId w:val="14"/>
  </w:num>
  <w:num w:numId="23">
    <w:abstractNumId w:val="30"/>
  </w:num>
  <w:num w:numId="24">
    <w:abstractNumId w:val="28"/>
  </w:num>
  <w:num w:numId="25">
    <w:abstractNumId w:val="26"/>
  </w:num>
  <w:num w:numId="26">
    <w:abstractNumId w:val="29"/>
  </w:num>
  <w:num w:numId="27">
    <w:abstractNumId w:val="2"/>
  </w:num>
  <w:num w:numId="28">
    <w:abstractNumId w:val="27"/>
  </w:num>
  <w:num w:numId="29">
    <w:abstractNumId w:val="17"/>
  </w:num>
  <w:num w:numId="30">
    <w:abstractNumId w:val="8"/>
  </w:num>
  <w:num w:numId="31">
    <w:abstractNumId w:val="1"/>
  </w:num>
  <w:num w:numId="32">
    <w:abstractNumId w:val="31"/>
  </w:num>
  <w:num w:numId="33">
    <w:abstractNumId w:val="15"/>
  </w:num>
  <w:num w:numId="34">
    <w:abstractNumId w:val="20"/>
  </w:num>
  <w:num w:numId="35">
    <w:abstractNumId w:val="24"/>
  </w:num>
  <w:num w:numId="36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F6"/>
    <w:rsid w:val="00022047"/>
    <w:rsid w:val="00061BF6"/>
    <w:rsid w:val="00062B6B"/>
    <w:rsid w:val="000732F0"/>
    <w:rsid w:val="00096386"/>
    <w:rsid w:val="000A67A1"/>
    <w:rsid w:val="000B1B86"/>
    <w:rsid w:val="000D23D9"/>
    <w:rsid w:val="000E1DFC"/>
    <w:rsid w:val="000E5D6B"/>
    <w:rsid w:val="00106EBA"/>
    <w:rsid w:val="001108C7"/>
    <w:rsid w:val="00135E62"/>
    <w:rsid w:val="00145CB3"/>
    <w:rsid w:val="00156213"/>
    <w:rsid w:val="00163B38"/>
    <w:rsid w:val="00195593"/>
    <w:rsid w:val="001A7098"/>
    <w:rsid w:val="001B3E06"/>
    <w:rsid w:val="001B5B69"/>
    <w:rsid w:val="001C3D26"/>
    <w:rsid w:val="001C7748"/>
    <w:rsid w:val="001E5254"/>
    <w:rsid w:val="002427B5"/>
    <w:rsid w:val="00283182"/>
    <w:rsid w:val="002A2293"/>
    <w:rsid w:val="002D3D75"/>
    <w:rsid w:val="002D41F8"/>
    <w:rsid w:val="002E5875"/>
    <w:rsid w:val="00305DE7"/>
    <w:rsid w:val="0031650B"/>
    <w:rsid w:val="00324BE3"/>
    <w:rsid w:val="00340A80"/>
    <w:rsid w:val="00354630"/>
    <w:rsid w:val="003867C4"/>
    <w:rsid w:val="003C2EE2"/>
    <w:rsid w:val="003F2D3D"/>
    <w:rsid w:val="003F6CC6"/>
    <w:rsid w:val="003F6E10"/>
    <w:rsid w:val="004029A8"/>
    <w:rsid w:val="00406F28"/>
    <w:rsid w:val="00414547"/>
    <w:rsid w:val="004167B8"/>
    <w:rsid w:val="00416C99"/>
    <w:rsid w:val="0043314A"/>
    <w:rsid w:val="00446C1E"/>
    <w:rsid w:val="004C370C"/>
    <w:rsid w:val="004D2AEC"/>
    <w:rsid w:val="0050745B"/>
    <w:rsid w:val="005273D0"/>
    <w:rsid w:val="0054448A"/>
    <w:rsid w:val="00556A60"/>
    <w:rsid w:val="00560421"/>
    <w:rsid w:val="00575B5C"/>
    <w:rsid w:val="005A46DA"/>
    <w:rsid w:val="005E5921"/>
    <w:rsid w:val="006004BC"/>
    <w:rsid w:val="00621DB6"/>
    <w:rsid w:val="006354AC"/>
    <w:rsid w:val="006464B9"/>
    <w:rsid w:val="00660DF6"/>
    <w:rsid w:val="00663EBB"/>
    <w:rsid w:val="00682258"/>
    <w:rsid w:val="006B156F"/>
    <w:rsid w:val="006C2F00"/>
    <w:rsid w:val="006D19BB"/>
    <w:rsid w:val="00701D96"/>
    <w:rsid w:val="007173FC"/>
    <w:rsid w:val="007322E0"/>
    <w:rsid w:val="00755481"/>
    <w:rsid w:val="007701E6"/>
    <w:rsid w:val="007728E4"/>
    <w:rsid w:val="00783A8D"/>
    <w:rsid w:val="00784802"/>
    <w:rsid w:val="007A0F99"/>
    <w:rsid w:val="00814545"/>
    <w:rsid w:val="00823A96"/>
    <w:rsid w:val="008368CD"/>
    <w:rsid w:val="00840B86"/>
    <w:rsid w:val="00845627"/>
    <w:rsid w:val="00861FAA"/>
    <w:rsid w:val="008A1BD3"/>
    <w:rsid w:val="008C1CE2"/>
    <w:rsid w:val="008C5B69"/>
    <w:rsid w:val="0090034A"/>
    <w:rsid w:val="009166FA"/>
    <w:rsid w:val="009869F1"/>
    <w:rsid w:val="009977E2"/>
    <w:rsid w:val="009B0B03"/>
    <w:rsid w:val="009B36BD"/>
    <w:rsid w:val="009C166D"/>
    <w:rsid w:val="009D63BD"/>
    <w:rsid w:val="009E7847"/>
    <w:rsid w:val="009F703F"/>
    <w:rsid w:val="00A650FD"/>
    <w:rsid w:val="00A867CA"/>
    <w:rsid w:val="00AB55E6"/>
    <w:rsid w:val="00AC2B51"/>
    <w:rsid w:val="00AC4C6B"/>
    <w:rsid w:val="00AC5309"/>
    <w:rsid w:val="00AD29AE"/>
    <w:rsid w:val="00AF0C6F"/>
    <w:rsid w:val="00AF752F"/>
    <w:rsid w:val="00B14EFE"/>
    <w:rsid w:val="00B16ED9"/>
    <w:rsid w:val="00B205D2"/>
    <w:rsid w:val="00B25741"/>
    <w:rsid w:val="00B72154"/>
    <w:rsid w:val="00BF20E4"/>
    <w:rsid w:val="00C024C1"/>
    <w:rsid w:val="00C04026"/>
    <w:rsid w:val="00C07406"/>
    <w:rsid w:val="00C6698E"/>
    <w:rsid w:val="00C7637D"/>
    <w:rsid w:val="00C87162"/>
    <w:rsid w:val="00CC693A"/>
    <w:rsid w:val="00CD0C83"/>
    <w:rsid w:val="00CF09DD"/>
    <w:rsid w:val="00CF51DC"/>
    <w:rsid w:val="00D32346"/>
    <w:rsid w:val="00D35F43"/>
    <w:rsid w:val="00D47CB1"/>
    <w:rsid w:val="00D809B8"/>
    <w:rsid w:val="00D84CA8"/>
    <w:rsid w:val="00D9307F"/>
    <w:rsid w:val="00D96C86"/>
    <w:rsid w:val="00DA498A"/>
    <w:rsid w:val="00DC7F5D"/>
    <w:rsid w:val="00DD1506"/>
    <w:rsid w:val="00E002E1"/>
    <w:rsid w:val="00E00CB0"/>
    <w:rsid w:val="00E0220F"/>
    <w:rsid w:val="00E32BD6"/>
    <w:rsid w:val="00E35963"/>
    <w:rsid w:val="00E74AD0"/>
    <w:rsid w:val="00E82B4A"/>
    <w:rsid w:val="00E876BC"/>
    <w:rsid w:val="00EC0B58"/>
    <w:rsid w:val="00ED1EB2"/>
    <w:rsid w:val="00EF0134"/>
    <w:rsid w:val="00F444A2"/>
    <w:rsid w:val="00F47729"/>
    <w:rsid w:val="00F633F9"/>
    <w:rsid w:val="00F87CAC"/>
    <w:rsid w:val="00F9267E"/>
    <w:rsid w:val="00FC217B"/>
    <w:rsid w:val="00FE60FE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BB1F53"/>
  <w15:docId w15:val="{30158E97-F759-492F-B665-59A32182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1BF6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E32BD6"/>
    <w:pPr>
      <w:keepNext/>
      <w:widowControl/>
      <w:adjustRightInd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0"/>
    <w:next w:val="a0"/>
    <w:link w:val="20"/>
    <w:semiHidden/>
    <w:unhideWhenUsed/>
    <w:qFormat/>
    <w:rsid w:val="00E32BD6"/>
    <w:pPr>
      <w:keepNext/>
      <w:widowControl/>
      <w:autoSpaceDE/>
      <w:autoSpaceDN/>
      <w:adjustRightInd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32BD6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0"/>
    <w:next w:val="a0"/>
    <w:link w:val="40"/>
    <w:unhideWhenUsed/>
    <w:qFormat/>
    <w:rsid w:val="00E32BD6"/>
    <w:pPr>
      <w:keepNext/>
      <w:widowControl/>
      <w:autoSpaceDE/>
      <w:autoSpaceDN/>
      <w:adjustRightInd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rsid w:val="00E32BD6"/>
    <w:pPr>
      <w:widowControl/>
      <w:autoSpaceDE/>
      <w:autoSpaceDN/>
      <w:adjustRightInd/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E32BD6"/>
    <w:pPr>
      <w:widowControl/>
      <w:autoSpaceDE/>
      <w:autoSpaceDN/>
      <w:adjustRightInd/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unhideWhenUsed/>
    <w:rsid w:val="00061B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semiHidden/>
    <w:rsid w:val="00061BF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E32BD6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E32BD6"/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E32BD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1"/>
    <w:link w:val="4"/>
    <w:rsid w:val="00E32BD6"/>
    <w:rPr>
      <w:rFonts w:eastAsia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E32BD6"/>
    <w:rPr>
      <w:rFonts w:ascii="Calibri" w:eastAsia="Times New Roman" w:hAnsi="Calibri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rsid w:val="00E32BD6"/>
    <w:rPr>
      <w:rFonts w:eastAsia="Times New Roman"/>
      <w:sz w:val="24"/>
      <w:szCs w:val="24"/>
      <w:lang w:eastAsia="ru-RU"/>
    </w:rPr>
  </w:style>
  <w:style w:type="character" w:customStyle="1" w:styleId="a6">
    <w:name w:val="Текст сноски Знак"/>
    <w:basedOn w:val="a1"/>
    <w:link w:val="a7"/>
    <w:semiHidden/>
    <w:rsid w:val="00E32BD6"/>
    <w:rPr>
      <w:rFonts w:eastAsia="Times New Roman"/>
      <w:sz w:val="20"/>
      <w:szCs w:val="20"/>
      <w:lang w:eastAsia="ar-SA"/>
    </w:rPr>
  </w:style>
  <w:style w:type="paragraph" w:styleId="a7">
    <w:name w:val="footnote text"/>
    <w:basedOn w:val="a0"/>
    <w:link w:val="a6"/>
    <w:semiHidden/>
    <w:unhideWhenUsed/>
    <w:rsid w:val="00E32BD6"/>
    <w:pPr>
      <w:widowControl/>
      <w:suppressAutoHyphens/>
      <w:autoSpaceDE/>
      <w:autoSpaceDN/>
      <w:adjustRightInd/>
    </w:pPr>
    <w:rPr>
      <w:rFonts w:eastAsia="Times New Roman"/>
      <w:lang w:eastAsia="ar-SA"/>
    </w:rPr>
  </w:style>
  <w:style w:type="character" w:customStyle="1" w:styleId="11">
    <w:name w:val="Текст сноски Знак1"/>
    <w:basedOn w:val="a1"/>
    <w:uiPriority w:val="99"/>
    <w:semiHidden/>
    <w:rsid w:val="00E32BD6"/>
    <w:rPr>
      <w:rFonts w:eastAsiaTheme="minorEastAsia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E32BD6"/>
    <w:pPr>
      <w:widowControl/>
      <w:suppressAutoHyphens/>
      <w:autoSpaceDE/>
      <w:autoSpaceDN/>
      <w:adjustRightInd/>
      <w:ind w:left="720"/>
      <w:contextualSpacing/>
    </w:pPr>
    <w:rPr>
      <w:rFonts w:eastAsia="Times New Roman"/>
      <w:sz w:val="24"/>
      <w:szCs w:val="24"/>
      <w:lang w:eastAsia="ar-SA"/>
    </w:rPr>
  </w:style>
  <w:style w:type="paragraph" w:styleId="a9">
    <w:name w:val="No Spacing"/>
    <w:uiPriority w:val="1"/>
    <w:qFormat/>
    <w:rsid w:val="00E32BD6"/>
    <w:pPr>
      <w:spacing w:after="0" w:line="240" w:lineRule="auto"/>
    </w:pPr>
    <w:rPr>
      <w:rFonts w:ascii="Calibri" w:eastAsia="Times New Roman" w:hAnsi="Calibri"/>
      <w:lang w:eastAsia="ru-RU"/>
    </w:rPr>
  </w:style>
  <w:style w:type="table" w:styleId="aa">
    <w:name w:val="Table Grid"/>
    <w:basedOn w:val="a2"/>
    <w:rsid w:val="00E32BD6"/>
    <w:pPr>
      <w:spacing w:after="0" w:line="240" w:lineRule="auto"/>
      <w:jc w:val="center"/>
    </w:pPr>
    <w:rPr>
      <w:rFonts w:cstheme="minorBidi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0"/>
    <w:unhideWhenUsed/>
    <w:rsid w:val="00E32BD6"/>
    <w:pPr>
      <w:widowControl/>
      <w:autoSpaceDE/>
      <w:autoSpaceDN/>
      <w:adjustRightInd/>
      <w:ind w:left="566" w:hanging="283"/>
    </w:pPr>
    <w:rPr>
      <w:rFonts w:eastAsia="Times New Roman"/>
      <w:sz w:val="24"/>
      <w:szCs w:val="24"/>
    </w:rPr>
  </w:style>
  <w:style w:type="paragraph" w:styleId="ab">
    <w:name w:val="header"/>
    <w:basedOn w:val="a0"/>
    <w:link w:val="ac"/>
    <w:uiPriority w:val="99"/>
    <w:unhideWhenUsed/>
    <w:rsid w:val="00E32BD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1"/>
    <w:link w:val="ab"/>
    <w:uiPriority w:val="99"/>
    <w:rsid w:val="00E32BD6"/>
    <w:rPr>
      <w:rFonts w:asciiTheme="minorHAnsi" w:eastAsiaTheme="minorEastAsia" w:hAnsiTheme="minorHAnsi" w:cstheme="minorBidi"/>
      <w:lang w:eastAsia="ru-RU"/>
    </w:rPr>
  </w:style>
  <w:style w:type="paragraph" w:styleId="ad">
    <w:name w:val="footer"/>
    <w:basedOn w:val="a0"/>
    <w:link w:val="ae"/>
    <w:unhideWhenUsed/>
    <w:rsid w:val="00E32BD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1"/>
    <w:link w:val="ad"/>
    <w:rsid w:val="00E32BD6"/>
    <w:rPr>
      <w:rFonts w:asciiTheme="minorHAnsi" w:eastAsiaTheme="minorEastAsia" w:hAnsiTheme="minorHAnsi" w:cstheme="minorBidi"/>
      <w:lang w:eastAsia="ru-RU"/>
    </w:rPr>
  </w:style>
  <w:style w:type="paragraph" w:styleId="af">
    <w:name w:val="Subtitle"/>
    <w:basedOn w:val="a0"/>
    <w:next w:val="a0"/>
    <w:link w:val="af0"/>
    <w:qFormat/>
    <w:rsid w:val="00E32BD6"/>
    <w:pPr>
      <w:widowControl/>
      <w:autoSpaceDE/>
      <w:autoSpaceDN/>
      <w:adjustRightInd/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1"/>
    <w:link w:val="af"/>
    <w:rsid w:val="00E32BD6"/>
    <w:rPr>
      <w:rFonts w:ascii="Cambria" w:eastAsia="Times New Roman" w:hAnsi="Cambria"/>
      <w:sz w:val="24"/>
      <w:szCs w:val="24"/>
      <w:lang w:eastAsia="ru-RU"/>
    </w:rPr>
  </w:style>
  <w:style w:type="character" w:styleId="af1">
    <w:name w:val="Hyperlink"/>
    <w:semiHidden/>
    <w:unhideWhenUsed/>
    <w:rsid w:val="00E32BD6"/>
    <w:rPr>
      <w:color w:val="0000FF"/>
      <w:u w:val="single"/>
    </w:rPr>
  </w:style>
  <w:style w:type="paragraph" w:styleId="af2">
    <w:name w:val="Normal (Web)"/>
    <w:basedOn w:val="a0"/>
    <w:uiPriority w:val="99"/>
    <w:unhideWhenUsed/>
    <w:rsid w:val="00E32BD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3">
    <w:name w:val="caption"/>
    <w:basedOn w:val="a0"/>
    <w:semiHidden/>
    <w:unhideWhenUsed/>
    <w:qFormat/>
    <w:rsid w:val="00E32BD6"/>
    <w:pPr>
      <w:widowControl/>
      <w:autoSpaceDE/>
      <w:autoSpaceDN/>
      <w:adjustRightInd/>
      <w:ind w:firstLine="720"/>
      <w:jc w:val="center"/>
    </w:pPr>
    <w:rPr>
      <w:rFonts w:ascii="Arial" w:eastAsia="Times New Roman" w:hAnsi="Arial"/>
      <w:b/>
      <w:sz w:val="32"/>
    </w:rPr>
  </w:style>
  <w:style w:type="paragraph" w:styleId="af4">
    <w:name w:val="List"/>
    <w:basedOn w:val="a0"/>
    <w:unhideWhenUsed/>
    <w:rsid w:val="00E32BD6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</w:rPr>
  </w:style>
  <w:style w:type="paragraph" w:styleId="af5">
    <w:name w:val="Body Text"/>
    <w:basedOn w:val="a0"/>
    <w:link w:val="af6"/>
    <w:unhideWhenUsed/>
    <w:rsid w:val="00E32BD6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f6">
    <w:name w:val="Основной текст Знак"/>
    <w:basedOn w:val="a1"/>
    <w:link w:val="af5"/>
    <w:rsid w:val="00E32BD6"/>
    <w:rPr>
      <w:rFonts w:eastAsia="Times New Roman"/>
      <w:sz w:val="24"/>
      <w:szCs w:val="24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E32BD6"/>
    <w:pPr>
      <w:widowControl/>
      <w:autoSpaceDE/>
      <w:autoSpaceDN/>
      <w:adjustRightInd/>
      <w:spacing w:after="120"/>
      <w:ind w:left="283"/>
    </w:pPr>
    <w:rPr>
      <w:rFonts w:eastAsia="Times New Roman"/>
      <w:sz w:val="24"/>
      <w:szCs w:val="24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E32BD6"/>
    <w:rPr>
      <w:rFonts w:eastAsia="Times New Roman"/>
      <w:sz w:val="24"/>
      <w:szCs w:val="24"/>
      <w:lang w:eastAsia="ru-RU"/>
    </w:rPr>
  </w:style>
  <w:style w:type="paragraph" w:styleId="22">
    <w:name w:val="Body Text 2"/>
    <w:basedOn w:val="a0"/>
    <w:link w:val="23"/>
    <w:unhideWhenUsed/>
    <w:rsid w:val="00E32BD6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3">
    <w:name w:val="Основной текст 2 Знак"/>
    <w:basedOn w:val="a1"/>
    <w:link w:val="22"/>
    <w:rsid w:val="00E32BD6"/>
    <w:rPr>
      <w:rFonts w:eastAsia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1"/>
    <w:link w:val="32"/>
    <w:semiHidden/>
    <w:rsid w:val="00E32BD6"/>
    <w:rPr>
      <w:rFonts w:eastAsia="Times New Roman"/>
      <w:sz w:val="16"/>
      <w:szCs w:val="16"/>
      <w:lang w:eastAsia="ru-RU"/>
    </w:rPr>
  </w:style>
  <w:style w:type="paragraph" w:styleId="32">
    <w:name w:val="Body Text 3"/>
    <w:basedOn w:val="a0"/>
    <w:link w:val="31"/>
    <w:semiHidden/>
    <w:unhideWhenUsed/>
    <w:rsid w:val="00E32BD6"/>
    <w:pPr>
      <w:widowControl/>
      <w:autoSpaceDE/>
      <w:autoSpaceDN/>
      <w:adjustRightInd/>
      <w:spacing w:after="120"/>
    </w:pPr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1"/>
    <w:uiPriority w:val="99"/>
    <w:semiHidden/>
    <w:rsid w:val="00E32BD6"/>
    <w:rPr>
      <w:rFonts w:eastAsiaTheme="minorEastAsi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1"/>
    <w:link w:val="25"/>
    <w:semiHidden/>
    <w:rsid w:val="00E32BD6"/>
    <w:rPr>
      <w:rFonts w:eastAsia="Times New Roman"/>
      <w:sz w:val="24"/>
      <w:szCs w:val="24"/>
      <w:lang w:eastAsia="ru-RU"/>
    </w:rPr>
  </w:style>
  <w:style w:type="paragraph" w:styleId="25">
    <w:name w:val="Body Text Indent 2"/>
    <w:basedOn w:val="a0"/>
    <w:link w:val="24"/>
    <w:semiHidden/>
    <w:unhideWhenUsed/>
    <w:rsid w:val="00E32BD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10">
    <w:name w:val="Основной текст с отступом 2 Знак1"/>
    <w:basedOn w:val="a1"/>
    <w:uiPriority w:val="99"/>
    <w:semiHidden/>
    <w:rsid w:val="00E32BD6"/>
    <w:rPr>
      <w:rFonts w:eastAsiaTheme="minorEastAsia"/>
      <w:sz w:val="20"/>
      <w:szCs w:val="20"/>
      <w:lang w:eastAsia="ru-RU"/>
    </w:rPr>
  </w:style>
  <w:style w:type="character" w:customStyle="1" w:styleId="33">
    <w:name w:val="Основной текст с отступом 3 Знак"/>
    <w:basedOn w:val="a1"/>
    <w:link w:val="34"/>
    <w:semiHidden/>
    <w:rsid w:val="00E32BD6"/>
    <w:rPr>
      <w:rFonts w:eastAsia="Times New Roman"/>
      <w:sz w:val="16"/>
      <w:szCs w:val="16"/>
      <w:lang w:eastAsia="ru-RU"/>
    </w:rPr>
  </w:style>
  <w:style w:type="paragraph" w:styleId="34">
    <w:name w:val="Body Text Indent 3"/>
    <w:basedOn w:val="a0"/>
    <w:link w:val="33"/>
    <w:semiHidden/>
    <w:unhideWhenUsed/>
    <w:rsid w:val="00E32BD6"/>
    <w:pPr>
      <w:widowControl/>
      <w:autoSpaceDE/>
      <w:autoSpaceDN/>
      <w:adjustRightInd/>
      <w:spacing w:after="120"/>
      <w:ind w:left="283"/>
    </w:pPr>
    <w:rPr>
      <w:rFonts w:eastAsia="Times New Roman"/>
      <w:sz w:val="16"/>
      <w:szCs w:val="16"/>
    </w:rPr>
  </w:style>
  <w:style w:type="character" w:customStyle="1" w:styleId="311">
    <w:name w:val="Основной текст с отступом 3 Знак1"/>
    <w:basedOn w:val="a1"/>
    <w:uiPriority w:val="99"/>
    <w:semiHidden/>
    <w:rsid w:val="00E32BD6"/>
    <w:rPr>
      <w:rFonts w:eastAsiaTheme="minorEastAsia"/>
      <w:sz w:val="16"/>
      <w:szCs w:val="16"/>
      <w:lang w:eastAsia="ru-RU"/>
    </w:rPr>
  </w:style>
  <w:style w:type="paragraph" w:customStyle="1" w:styleId="26">
    <w:name w:val="Знак2"/>
    <w:basedOn w:val="a0"/>
    <w:rsid w:val="00E32BD6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af9">
    <w:name w:val="Знак"/>
    <w:basedOn w:val="a0"/>
    <w:rsid w:val="00E32BD6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12">
    <w:name w:val="Знак1"/>
    <w:basedOn w:val="a0"/>
    <w:rsid w:val="00E32BD6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13">
    <w:name w:val="Текст1"/>
    <w:basedOn w:val="a0"/>
    <w:rsid w:val="00E32BD6"/>
    <w:pPr>
      <w:widowControl/>
      <w:autoSpaceDE/>
      <w:autoSpaceDN/>
      <w:adjustRightInd/>
    </w:pPr>
    <w:rPr>
      <w:rFonts w:ascii="Courier New" w:eastAsia="Times New Roman" w:hAnsi="Courier New"/>
    </w:rPr>
  </w:style>
  <w:style w:type="paragraph" w:customStyle="1" w:styleId="211">
    <w:name w:val="Основной текст 21"/>
    <w:basedOn w:val="a0"/>
    <w:rsid w:val="00E32BD6"/>
    <w:pPr>
      <w:widowControl/>
      <w:autoSpaceDE/>
      <w:autoSpaceDN/>
      <w:adjustRightInd/>
      <w:ind w:firstLine="567"/>
      <w:jc w:val="both"/>
    </w:pPr>
    <w:rPr>
      <w:rFonts w:eastAsia="Times New Roman"/>
      <w:sz w:val="28"/>
    </w:rPr>
  </w:style>
  <w:style w:type="paragraph" w:customStyle="1" w:styleId="212">
    <w:name w:val="Основной текст с отступом 21"/>
    <w:basedOn w:val="a0"/>
    <w:rsid w:val="00E32BD6"/>
    <w:pPr>
      <w:widowControl/>
      <w:autoSpaceDE/>
      <w:autoSpaceDN/>
      <w:adjustRightInd/>
      <w:spacing w:line="300" w:lineRule="exact"/>
      <w:ind w:left="567"/>
      <w:jc w:val="both"/>
    </w:pPr>
    <w:rPr>
      <w:rFonts w:eastAsia="Times New Roman"/>
      <w:sz w:val="28"/>
    </w:rPr>
  </w:style>
  <w:style w:type="paragraph" w:customStyle="1" w:styleId="312">
    <w:name w:val="Основной текст с отступом 31"/>
    <w:basedOn w:val="a0"/>
    <w:rsid w:val="00E32BD6"/>
    <w:pPr>
      <w:widowControl/>
      <w:autoSpaceDE/>
      <w:autoSpaceDN/>
      <w:adjustRightInd/>
      <w:ind w:firstLine="567"/>
      <w:jc w:val="both"/>
    </w:pPr>
    <w:rPr>
      <w:rFonts w:eastAsia="Times New Roman"/>
      <w:b/>
      <w:sz w:val="28"/>
    </w:rPr>
  </w:style>
  <w:style w:type="paragraph" w:customStyle="1" w:styleId="14">
    <w:name w:val="Обычный1"/>
    <w:rsid w:val="00E32BD6"/>
    <w:pPr>
      <w:widowControl w:val="0"/>
      <w:snapToGrid w:val="0"/>
      <w:spacing w:after="0" w:line="720" w:lineRule="auto"/>
      <w:ind w:firstLine="720"/>
    </w:pPr>
    <w:rPr>
      <w:rFonts w:ascii="Courier New" w:eastAsia="Times New Roman" w:hAnsi="Courier New"/>
      <w:sz w:val="16"/>
      <w:szCs w:val="20"/>
      <w:lang w:eastAsia="ru-RU"/>
    </w:rPr>
  </w:style>
  <w:style w:type="paragraph" w:customStyle="1" w:styleId="2110">
    <w:name w:val="Основной текст 211"/>
    <w:basedOn w:val="a0"/>
    <w:uiPriority w:val="99"/>
    <w:rsid w:val="00E32BD6"/>
    <w:pPr>
      <w:widowControl/>
      <w:suppressAutoHyphens/>
      <w:autoSpaceDE/>
      <w:autoSpaceDN/>
      <w:adjustRightInd/>
      <w:ind w:firstLine="567"/>
      <w:jc w:val="both"/>
    </w:pPr>
    <w:rPr>
      <w:rFonts w:eastAsia="Times New Roman"/>
      <w:sz w:val="24"/>
      <w:szCs w:val="24"/>
      <w:lang w:eastAsia="ar-SA"/>
    </w:rPr>
  </w:style>
  <w:style w:type="character" w:customStyle="1" w:styleId="afa">
    <w:name w:val="Знак Знак"/>
    <w:locked/>
    <w:rsid w:val="00E32BD6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styleId="afb">
    <w:name w:val="Emphasis"/>
    <w:basedOn w:val="a1"/>
    <w:uiPriority w:val="99"/>
    <w:qFormat/>
    <w:rsid w:val="00E32BD6"/>
    <w:rPr>
      <w:i/>
      <w:iCs/>
    </w:rPr>
  </w:style>
  <w:style w:type="character" w:styleId="afc">
    <w:name w:val="Strong"/>
    <w:qFormat/>
    <w:rsid w:val="00E32BD6"/>
    <w:rPr>
      <w:b/>
      <w:bCs/>
    </w:rPr>
  </w:style>
  <w:style w:type="character" w:customStyle="1" w:styleId="apple-converted-space">
    <w:name w:val="apple-converted-space"/>
    <w:basedOn w:val="a1"/>
    <w:rsid w:val="00E32BD6"/>
  </w:style>
  <w:style w:type="character" w:styleId="afd">
    <w:name w:val="page number"/>
    <w:basedOn w:val="a1"/>
    <w:rsid w:val="00E32BD6"/>
  </w:style>
  <w:style w:type="paragraph" w:customStyle="1" w:styleId="15">
    <w:name w:val="Без интервала1"/>
    <w:rsid w:val="00E32BD6"/>
    <w:pPr>
      <w:spacing w:after="0" w:line="240" w:lineRule="auto"/>
    </w:pPr>
    <w:rPr>
      <w:rFonts w:ascii="Calibri" w:eastAsia="Times New Roman" w:hAnsi="Calibri"/>
      <w:b/>
      <w:bCs/>
      <w:lang w:eastAsia="ru-RU"/>
    </w:rPr>
  </w:style>
  <w:style w:type="paragraph" w:customStyle="1" w:styleId="a">
    <w:name w:val="Перечисление для таблиц"/>
    <w:basedOn w:val="a0"/>
    <w:uiPriority w:val="99"/>
    <w:rsid w:val="00E32BD6"/>
    <w:pPr>
      <w:widowControl/>
      <w:numPr>
        <w:numId w:val="10"/>
      </w:numPr>
      <w:tabs>
        <w:tab w:val="left" w:pos="227"/>
      </w:tabs>
      <w:autoSpaceDE/>
      <w:autoSpaceDN/>
      <w:adjustRightInd/>
      <w:jc w:val="both"/>
    </w:pPr>
    <w:rPr>
      <w:rFonts w:eastAsia="Calibri"/>
      <w:sz w:val="22"/>
      <w:szCs w:val="22"/>
    </w:rPr>
  </w:style>
  <w:style w:type="paragraph" w:customStyle="1" w:styleId="16">
    <w:name w:val="Абзац списка1"/>
    <w:basedOn w:val="a0"/>
    <w:rsid w:val="00E32BD6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ConsTitle">
    <w:name w:val="ConsTitle"/>
    <w:rsid w:val="00E3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pple-style-span">
    <w:name w:val="apple-style-span"/>
    <w:rsid w:val="00E32BD6"/>
  </w:style>
  <w:style w:type="character" w:customStyle="1" w:styleId="35">
    <w:name w:val="Основной текст (3)_"/>
    <w:basedOn w:val="a1"/>
    <w:link w:val="36"/>
    <w:locked/>
    <w:rsid w:val="00E32BD6"/>
    <w:rPr>
      <w:shd w:val="clear" w:color="auto" w:fill="FFFFFF"/>
    </w:rPr>
  </w:style>
  <w:style w:type="paragraph" w:customStyle="1" w:styleId="36">
    <w:name w:val="Основной текст (3)"/>
    <w:basedOn w:val="a0"/>
    <w:link w:val="35"/>
    <w:rsid w:val="00E32BD6"/>
    <w:pPr>
      <w:widowControl/>
      <w:shd w:val="clear" w:color="auto" w:fill="FFFFFF"/>
      <w:autoSpaceDE/>
      <w:autoSpaceDN/>
      <w:adjustRightInd/>
      <w:spacing w:before="300" w:line="230" w:lineRule="exact"/>
      <w:jc w:val="both"/>
    </w:pPr>
    <w:rPr>
      <w:rFonts w:eastAsiaTheme="minorHAnsi"/>
      <w:sz w:val="22"/>
      <w:szCs w:val="22"/>
      <w:lang w:eastAsia="en-US"/>
    </w:rPr>
  </w:style>
  <w:style w:type="paragraph" w:customStyle="1" w:styleId="Style4">
    <w:name w:val="Style4"/>
    <w:basedOn w:val="a0"/>
    <w:rsid w:val="00D809B8"/>
    <w:pPr>
      <w:spacing w:line="482" w:lineRule="exact"/>
      <w:jc w:val="center"/>
    </w:pPr>
    <w:rPr>
      <w:rFonts w:eastAsia="Times New Roman"/>
      <w:sz w:val="24"/>
      <w:szCs w:val="24"/>
    </w:rPr>
  </w:style>
  <w:style w:type="character" w:customStyle="1" w:styleId="FontStyle40">
    <w:name w:val="Font Style40"/>
    <w:rsid w:val="00E0220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osmedl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ed-prav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cipe.ru/-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-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D1B25-468D-43AC-B109-17CBF924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6197</Words>
  <Characters>35323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Варданян Карина Амаяковна</cp:lastModifiedBy>
  <cp:revision>6</cp:revision>
  <cp:lastPrinted>2026-03-18T09:10:00Z</cp:lastPrinted>
  <dcterms:created xsi:type="dcterms:W3CDTF">2025-12-29T12:54:00Z</dcterms:created>
  <dcterms:modified xsi:type="dcterms:W3CDTF">2026-03-18T09:10:00Z</dcterms:modified>
</cp:coreProperties>
</file>